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4E" w:rsidRDefault="00E01E21" w:rsidP="00142A53">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C198F"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1" w:name="_Toc53577686"/>
      <w:bookmarkStart w:id="2" w:name="_Toc53578004"/>
      <w:r w:rsidRPr="00757BA5">
        <w:rPr>
          <w:rFonts w:asciiTheme="minorHAnsi" w:hAnsiTheme="minorHAnsi" w:cstheme="minorHAnsi"/>
          <w:sz w:val="22"/>
          <w:szCs w:val="22"/>
        </w:rPr>
        <w:t>Załącznik nr</w:t>
      </w:r>
      <w:bookmarkEnd w:id="1"/>
      <w:bookmarkEnd w:id="2"/>
      <w:r w:rsidR="00E06E98">
        <w:rPr>
          <w:rFonts w:asciiTheme="minorHAnsi" w:hAnsiTheme="minorHAnsi" w:cstheme="minorHAnsi"/>
          <w:sz w:val="22"/>
          <w:szCs w:val="22"/>
        </w:rPr>
        <w:t xml:space="preserve"> </w:t>
      </w:r>
      <w:r w:rsidR="00191707">
        <w:rPr>
          <w:rFonts w:asciiTheme="minorHAnsi" w:hAnsiTheme="minorHAnsi" w:cstheme="minorHAnsi"/>
          <w:sz w:val="22"/>
          <w:szCs w:val="22"/>
        </w:rPr>
        <w:t>6</w:t>
      </w:r>
      <w:r>
        <w:rPr>
          <w:rFonts w:asciiTheme="minorHAnsi" w:hAnsiTheme="minorHAnsi" w:cstheme="minorHAnsi"/>
          <w:sz w:val="22"/>
          <w:szCs w:val="22"/>
        </w:rPr>
        <w:t xml:space="preserve"> 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w:t>
      </w:r>
      <w:r w:rsidR="00191707">
        <w:rPr>
          <w:rFonts w:ascii="Calibri" w:hAnsi="Calibri" w:cs="Tahoma"/>
          <w:b/>
          <w:bCs/>
        </w:rPr>
        <w:t>8</w:t>
      </w:r>
      <w:r w:rsidR="00D4714C">
        <w:rPr>
          <w:rFonts w:ascii="Calibri" w:hAnsi="Calibri" w:cs="Tahoma"/>
          <w:b/>
          <w:bCs/>
        </w:rPr>
        <w:t xml:space="preserve">. Edukacja </w:t>
      </w:r>
      <w:r w:rsidR="00191707">
        <w:rPr>
          <w:rFonts w:ascii="Calibri" w:hAnsi="Calibri" w:cs="Tahoma"/>
          <w:b/>
          <w:bCs/>
        </w:rPr>
        <w:t xml:space="preserve">ogólna i zawodowa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w:t>
      </w:r>
      <w:r w:rsidR="00191707">
        <w:rPr>
          <w:rFonts w:ascii="Calibri" w:hAnsi="Calibri" w:cs="Tahoma"/>
          <w:b/>
          <w:color w:val="000000"/>
          <w:sz w:val="22"/>
          <w:szCs w:val="22"/>
        </w:rPr>
        <w:t>8</w:t>
      </w:r>
      <w:r w:rsidR="00790DA9">
        <w:rPr>
          <w:rFonts w:ascii="Calibri" w:hAnsi="Calibri" w:cs="Tahoma"/>
          <w:b/>
          <w:color w:val="000000"/>
          <w:sz w:val="22"/>
          <w:szCs w:val="22"/>
        </w:rPr>
        <w:t xml:space="preserve">. Edukacja </w:t>
      </w:r>
      <w:r w:rsidR="00191707">
        <w:rPr>
          <w:rFonts w:ascii="Calibri" w:hAnsi="Calibri" w:cs="Tahoma"/>
          <w:b/>
          <w:color w:val="000000"/>
          <w:sz w:val="22"/>
          <w:szCs w:val="22"/>
        </w:rPr>
        <w:t>ogólna i zawodowa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790DA9">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E822C9">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 xml:space="preserve">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481A45">
        <w:rPr>
          <w:rFonts w:ascii="Calibri" w:hAnsi="Calibri" w:cs="Tahoma"/>
          <w:sz w:val="22"/>
          <w:szCs w:val="22"/>
        </w:rPr>
        <w:t>3</w:t>
      </w:r>
      <w:r w:rsidRPr="00266762">
        <w:rPr>
          <w:rFonts w:ascii="Calibri" w:hAnsi="Calibri" w:cs="Tahoma"/>
          <w:sz w:val="22"/>
          <w:szCs w:val="22"/>
        </w:rPr>
        <w:t xml:space="preserve"> r. poz. </w:t>
      </w:r>
      <w:r w:rsidR="00481A45">
        <w:rPr>
          <w:rFonts w:ascii="Calibri" w:hAnsi="Calibri" w:cs="Tahoma"/>
          <w:sz w:val="22"/>
          <w:szCs w:val="22"/>
        </w:rPr>
        <w:t>1605</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0E081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E0812">
        <w:rPr>
          <w:rFonts w:ascii="Calibri" w:hAnsi="Calibri" w:cs="Tahoma"/>
          <w:iCs/>
          <w:sz w:val="22"/>
          <w:szCs w:val="22"/>
        </w:rPr>
        <w:t xml:space="preserve">Beneficjent zobowiązuje się do wniesienia wkładu własnego w </w:t>
      </w:r>
      <w:r w:rsidR="00B45241" w:rsidRPr="000E0812">
        <w:rPr>
          <w:rFonts w:ascii="Calibri" w:hAnsi="Calibri" w:cs="Tahoma"/>
          <w:iCs/>
          <w:sz w:val="22"/>
          <w:szCs w:val="22"/>
        </w:rPr>
        <w:t xml:space="preserve">wysokości nie niższej niż </w:t>
      </w:r>
      <w:r w:rsidRPr="000E0812">
        <w:rPr>
          <w:rFonts w:ascii="Calibri" w:hAnsi="Calibri" w:cs="Tahoma"/>
          <w:iCs/>
          <w:sz w:val="22"/>
          <w:szCs w:val="22"/>
        </w:rPr>
        <w:t>…</w:t>
      </w:r>
      <w:r w:rsidR="00B45241" w:rsidRPr="000E0812">
        <w:rPr>
          <w:rFonts w:ascii="Calibri" w:hAnsi="Calibri" w:cs="Tahoma"/>
          <w:iCs/>
          <w:sz w:val="22"/>
          <w:szCs w:val="22"/>
        </w:rPr>
        <w:t xml:space="preserve"> </w:t>
      </w:r>
      <w:r w:rsidR="00B45241" w:rsidRPr="000E0812">
        <w:rPr>
          <w:rFonts w:ascii="Calibri" w:hAnsi="Calibri" w:cs="Tahoma"/>
          <w:sz w:val="22"/>
          <w:szCs w:val="22"/>
        </w:rPr>
        <w:t>[należy wpisać wartość liczbową]</w:t>
      </w:r>
      <w:r w:rsidR="001D22D6" w:rsidRPr="000E0812">
        <w:rPr>
          <w:rFonts w:ascii="Calibri" w:hAnsi="Calibri" w:cs="Tahoma"/>
          <w:sz w:val="22"/>
          <w:szCs w:val="22"/>
        </w:rPr>
        <w:t xml:space="preserve"> %</w:t>
      </w:r>
      <w:r w:rsidR="00B45241" w:rsidRPr="000E0812">
        <w:rPr>
          <w:rFonts w:ascii="Calibri" w:hAnsi="Calibri" w:cs="Tahoma"/>
          <w:sz w:val="22"/>
          <w:szCs w:val="22"/>
        </w:rPr>
        <w:t xml:space="preserve"> </w:t>
      </w:r>
      <w:r w:rsidR="00B45241" w:rsidRPr="000E0812">
        <w:rPr>
          <w:rFonts w:ascii="Calibri" w:hAnsi="Calibri" w:cs="Tahoma"/>
          <w:iCs/>
          <w:sz w:val="22"/>
          <w:szCs w:val="22"/>
        </w:rPr>
        <w:t>wydatków kwalifikowalnych Projektu</w:t>
      </w:r>
      <w:r w:rsidR="00B45241" w:rsidRPr="000E0812">
        <w:rPr>
          <w:rFonts w:ascii="Calibri" w:hAnsi="Calibri" w:cs="Tahoma"/>
          <w:sz w:val="22"/>
          <w:szCs w:val="22"/>
        </w:rPr>
        <w:t xml:space="preserve">, ale nie więcej niż … </w:t>
      </w:r>
      <w:r w:rsidR="00D96132" w:rsidRPr="000E0812">
        <w:rPr>
          <w:rFonts w:ascii="Calibri" w:hAnsi="Calibri" w:cs="Tahoma"/>
          <w:sz w:val="22"/>
          <w:szCs w:val="22"/>
        </w:rPr>
        <w:t xml:space="preserve">[należy wpisać kwotę] </w:t>
      </w:r>
      <w:r w:rsidRPr="000E0812">
        <w:rPr>
          <w:rFonts w:ascii="Calibri" w:hAnsi="Calibri" w:cs="Tahoma"/>
          <w:iCs/>
          <w:sz w:val="22"/>
          <w:szCs w:val="22"/>
        </w:rPr>
        <w:t xml:space="preserve">PLN (słownie: … </w:t>
      </w:r>
      <w:r w:rsidR="00D96132" w:rsidRPr="000E0812">
        <w:rPr>
          <w:rFonts w:ascii="Calibri" w:hAnsi="Calibri" w:cs="Tahoma"/>
          <w:sz w:val="22"/>
          <w:szCs w:val="22"/>
        </w:rPr>
        <w:t>[należy wpisać kwotę słownie]</w:t>
      </w:r>
      <w:r w:rsidRPr="000E0812">
        <w:rPr>
          <w:rFonts w:ascii="Calibri" w:hAnsi="Calibri" w:cs="Tahoma"/>
          <w:iCs/>
          <w:sz w:val="22"/>
          <w:szCs w:val="22"/>
        </w:rPr>
        <w:t>)</w:t>
      </w:r>
      <w:r w:rsidR="00B45241" w:rsidRPr="000E0812">
        <w:rPr>
          <w:rFonts w:ascii="Calibri" w:hAnsi="Calibri" w:cs="Tahoma"/>
          <w:iCs/>
          <w:sz w:val="22"/>
          <w:szCs w:val="22"/>
        </w:rPr>
        <w:t>.</w:t>
      </w:r>
    </w:p>
    <w:p w:rsidR="000C72A9" w:rsidRPr="000E0812" w:rsidRDefault="000C72A9" w:rsidP="00D43DE7">
      <w:pPr>
        <w:pStyle w:val="Tekstpodstawowy"/>
        <w:spacing w:after="60" w:line="276" w:lineRule="auto"/>
        <w:ind w:left="360"/>
        <w:jc w:val="left"/>
        <w:rPr>
          <w:rFonts w:ascii="Calibri" w:hAnsi="Calibri" w:cs="Tahoma"/>
          <w:iCs/>
          <w:sz w:val="22"/>
          <w:szCs w:val="22"/>
        </w:rPr>
      </w:pPr>
      <w:r w:rsidRPr="000E0812">
        <w:rPr>
          <w:rFonts w:ascii="Calibri" w:hAnsi="Calibri" w:cs="Tahoma"/>
          <w:iCs/>
          <w:sz w:val="22"/>
          <w:szCs w:val="22"/>
        </w:rPr>
        <w:t xml:space="preserve">W przypadku niewniesienia wkładu własnego w ww. </w:t>
      </w:r>
      <w:r w:rsidR="00B45241" w:rsidRPr="000E0812">
        <w:rPr>
          <w:rFonts w:ascii="Calibri" w:hAnsi="Calibri" w:cs="Tahoma"/>
          <w:iCs/>
          <w:sz w:val="22"/>
          <w:szCs w:val="22"/>
        </w:rPr>
        <w:t>procencie</w:t>
      </w:r>
      <w:r w:rsidRPr="000E0812">
        <w:rPr>
          <w:rFonts w:ascii="Calibri" w:hAnsi="Calibri" w:cs="Tahoma"/>
          <w:iCs/>
          <w:sz w:val="22"/>
          <w:szCs w:val="22"/>
        </w:rPr>
        <w:t xml:space="preserve">, Instytucja Zarządzająca </w:t>
      </w:r>
      <w:r w:rsidR="00FB123F" w:rsidRPr="000E0812">
        <w:rPr>
          <w:rFonts w:ascii="Calibri" w:hAnsi="Calibri" w:cs="Tahoma"/>
          <w:iCs/>
          <w:sz w:val="22"/>
          <w:szCs w:val="22"/>
        </w:rPr>
        <w:t xml:space="preserve">obniży proporcjonalnie </w:t>
      </w:r>
      <w:r w:rsidRPr="000E0812">
        <w:rPr>
          <w:rFonts w:ascii="Calibri" w:hAnsi="Calibri" w:cs="Tahoma"/>
          <w:iCs/>
          <w:sz w:val="22"/>
          <w:szCs w:val="22"/>
        </w:rPr>
        <w:t xml:space="preserve">kwotę przyznanego dofinansowania, o której mowa w ust. </w:t>
      </w:r>
      <w:r w:rsidR="003B0004" w:rsidRPr="000E0812">
        <w:rPr>
          <w:rFonts w:ascii="Calibri" w:hAnsi="Calibri" w:cs="Tahoma"/>
          <w:iCs/>
          <w:sz w:val="22"/>
          <w:szCs w:val="22"/>
        </w:rPr>
        <w:t>4</w:t>
      </w:r>
      <w:r w:rsidRPr="000E0812">
        <w:rPr>
          <w:rFonts w:ascii="Calibri" w:hAnsi="Calibri" w:cs="Tahoma"/>
          <w:iCs/>
          <w:sz w:val="22"/>
          <w:szCs w:val="22"/>
        </w:rPr>
        <w:t xml:space="preserve">, z zachowaniem udziału procentowego określonego w ust. </w:t>
      </w:r>
      <w:r w:rsidR="003B0004" w:rsidRPr="000E0812">
        <w:rPr>
          <w:rFonts w:ascii="Calibri" w:hAnsi="Calibri" w:cs="Tahoma"/>
          <w:iCs/>
          <w:sz w:val="22"/>
          <w:szCs w:val="22"/>
        </w:rPr>
        <w:t>4</w:t>
      </w:r>
      <w:r w:rsidRPr="000E0812">
        <w:rPr>
          <w:rFonts w:ascii="Calibri" w:hAnsi="Calibri" w:cs="Tahoma"/>
          <w:iCs/>
          <w:sz w:val="22"/>
          <w:szCs w:val="22"/>
        </w:rPr>
        <w:t>.</w:t>
      </w:r>
    </w:p>
    <w:p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8"/>
      </w:r>
    </w:p>
    <w:p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w:t>
      </w:r>
      <w:proofErr w:type="spellStart"/>
      <w:r w:rsidRPr="00DA29EF">
        <w:rPr>
          <w:rFonts w:ascii="Calibri" w:hAnsi="Calibri" w:cs="Tahoma"/>
          <w:i/>
          <w:sz w:val="22"/>
          <w:szCs w:val="22"/>
        </w:rPr>
        <w:t>financingu</w:t>
      </w:r>
      <w:proofErr w:type="spellEnd"/>
      <w:r w:rsidRPr="00DA29EF">
        <w:rPr>
          <w:rFonts w:ascii="Calibri" w:hAnsi="Calibri" w:cs="Tahoma"/>
          <w:i/>
          <w:sz w:val="22"/>
          <w:szCs w:val="22"/>
        </w:rPr>
        <w:t xml:space="preserve">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9"/>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3F406C">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significant harm”);</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lastRenderedPageBreak/>
        <w:t>stale troszczyć się o informacje przetwarzane w ramach realizacji niniejszej umowy oraz zachować szczególną ostrożność przy bieżącym korzystaniu z tych informacji, w tym zadbać 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0"/>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1"/>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8"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8"/>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9"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9"/>
      <w:r w:rsidRPr="00C27CDC">
        <w:rPr>
          <w:rFonts w:ascii="Calibri" w:hAnsi="Calibri" w:cs="Calibri"/>
          <w:sz w:val="22"/>
          <w:szCs w:val="22"/>
        </w:rPr>
        <w:t>. Instytucja Zarządzająca zaleca Beneficjentowi zapoznanie się z tymi materiałami.</w:t>
      </w:r>
    </w:p>
    <w:p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2"/>
      </w:r>
    </w:p>
    <w:p w:rsidR="000C72A9" w:rsidRPr="00F85436" w:rsidRDefault="000322D5" w:rsidP="00A652BC">
      <w:pPr>
        <w:pStyle w:val="Nagwek2"/>
        <w:rPr>
          <w:rFonts w:cs="Tahoma"/>
          <w:sz w:val="22"/>
          <w:szCs w:val="22"/>
        </w:rPr>
      </w:pPr>
      <w:bookmarkStart w:id="10" w:name="_Hlk126659315"/>
      <w:r>
        <w:t xml:space="preserve">Uproszczone metody rozliczania wydatków </w:t>
      </w:r>
      <w:r>
        <w:br/>
      </w:r>
      <w:r w:rsidR="00C23BC9" w:rsidRPr="00823999">
        <w:br/>
      </w:r>
      <w:r w:rsidR="000C72A9" w:rsidRPr="00823999">
        <w:t xml:space="preserve">§ </w:t>
      </w:r>
      <w:r w:rsidR="0032478B">
        <w:t>6</w:t>
      </w:r>
      <w:r w:rsidR="000C72A9" w:rsidRPr="00267E8C">
        <w:rPr>
          <w:rFonts w:cs="Tahoma"/>
          <w:sz w:val="22"/>
          <w:szCs w:val="22"/>
        </w:rPr>
        <w:t>.</w:t>
      </w:r>
      <w:bookmarkEnd w:id="10"/>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3F406C">
        <w:rPr>
          <w:rFonts w:ascii="Calibri" w:hAnsi="Calibri" w:cs="Tahoma"/>
          <w:sz w:val="22"/>
          <w:szCs w:val="22"/>
        </w:rPr>
        <w:t>6</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3F406C">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3"/>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4"/>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3F406C">
        <w:rPr>
          <w:rFonts w:ascii="Calibri" w:hAnsi="Calibri" w:cs="Tahoma"/>
          <w:iCs/>
          <w:sz w:val="22"/>
          <w:szCs w:val="22"/>
        </w:rPr>
        <w:t>6</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5"/>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6"/>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7"/>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18"/>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19"/>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0"/>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lastRenderedPageBreak/>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1"/>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2"/>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4"/>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5"/>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6"/>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3F406C">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7"/>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28"/>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w:t>
      </w:r>
      <w:r w:rsidRPr="00266762">
        <w:rPr>
          <w:rFonts w:ascii="Calibri" w:hAnsi="Calibri" w:cs="Tahoma"/>
          <w:sz w:val="22"/>
          <w:szCs w:val="22"/>
        </w:rPr>
        <w:lastRenderedPageBreak/>
        <w:t>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6F1F1B">
        <w:rPr>
          <w:rFonts w:ascii="Calibri" w:hAnsi="Calibri" w:cs="Tahoma"/>
          <w:sz w:val="22"/>
          <w:szCs w:val="22"/>
        </w:rPr>
        <w:t xml:space="preserve">pkt 1 i 2 </w:t>
      </w:r>
      <w:r w:rsidRPr="006F1F1B">
        <w:rPr>
          <w:rFonts w:ascii="Calibri" w:hAnsi="Calibri" w:cs="Tahoma"/>
          <w:iCs/>
          <w:sz w:val="22"/>
          <w:szCs w:val="22"/>
        </w:rPr>
        <w:t>oraz wkładu własnego</w:t>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29"/>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lastRenderedPageBreak/>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540D32" w:rsidRPr="005E58F7">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 xml:space="preserve"> 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0"/>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2"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w:t>
      </w:r>
      <w:r w:rsidR="0085477C" w:rsidRPr="000765AB">
        <w:rPr>
          <w:rFonts w:ascii="Calibri" w:hAnsi="Calibri" w:cs="Tahoma"/>
          <w:i/>
          <w:sz w:val="22"/>
          <w:szCs w:val="22"/>
        </w:rPr>
        <w:t>i</w:t>
      </w:r>
      <w:r w:rsidR="006E1BD6" w:rsidRPr="00F56F9A">
        <w:rPr>
          <w:rFonts w:ascii="Calibri" w:hAnsi="Calibri" w:cs="Tahoma"/>
          <w:i/>
          <w:sz w:val="22"/>
          <w:szCs w:val="22"/>
        </w:rPr>
        <w:t xml:space="preserve"> </w:t>
      </w:r>
      <w:r w:rsidR="00EF3CC1" w:rsidRPr="00F56F9A">
        <w:rPr>
          <w:rFonts w:ascii="Calibri" w:hAnsi="Calibri" w:cs="Tahoma"/>
          <w:i/>
          <w:sz w:val="22"/>
          <w:szCs w:val="22"/>
        </w:rPr>
        <w:t>7</w:t>
      </w:r>
      <w:r w:rsidR="006E1BD6" w:rsidRPr="00CB4DF8">
        <w:rPr>
          <w:rStyle w:val="Odwoanieprzypisudolnego"/>
          <w:rFonts w:ascii="Calibri" w:hAnsi="Calibri" w:cs="Tahoma"/>
          <w:i/>
          <w:sz w:val="22"/>
          <w:szCs w:val="22"/>
        </w:rPr>
        <w:footnoteReference w:id="31"/>
      </w:r>
      <w:bookmarkEnd w:id="12"/>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6F1F1B">
        <w:rPr>
          <w:rFonts w:ascii="Calibri" w:hAnsi="Calibri" w:cs="Tahoma"/>
          <w:sz w:val="22"/>
          <w:szCs w:val="22"/>
        </w:rPr>
        <w:t>3</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6F1F1B">
        <w:rPr>
          <w:rFonts w:ascii="Calibri" w:hAnsi="Calibri" w:cs="Tahoma"/>
          <w:sz w:val="22"/>
          <w:szCs w:val="22"/>
        </w:rPr>
        <w:t>775</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lastRenderedPageBreak/>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3"/>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4"/>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5"/>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36"/>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37"/>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w:t>
      </w:r>
      <w:r w:rsidR="00AB7CE7" w:rsidRPr="007F70D9">
        <w:rPr>
          <w:rFonts w:ascii="Calibri" w:hAnsi="Calibri" w:cs="Calibri"/>
          <w:sz w:val="22"/>
          <w:szCs w:val="22"/>
        </w:rPr>
        <w:lastRenderedPageBreak/>
        <w:t>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38"/>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39"/>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0"/>
      </w:r>
      <w:r w:rsidRPr="00784874">
        <w:rPr>
          <w:rFonts w:ascii="Calibri" w:hAnsi="Calibri" w:cs="Tahoma"/>
          <w:i/>
          <w:sz w:val="22"/>
          <w:szCs w:val="22"/>
        </w:rPr>
        <w:t>.</w:t>
      </w:r>
    </w:p>
    <w:p w:rsidR="000C72A9" w:rsidRPr="00266762" w:rsidRDefault="000C72A9" w:rsidP="00C23BC9">
      <w:pPr>
        <w:pStyle w:val="Nagwek2"/>
      </w:pPr>
      <w:bookmarkStart w:id="13" w:name="_Hlk126672044"/>
      <w:r w:rsidRPr="00D314DE">
        <w:t>Kontrola</w:t>
      </w:r>
      <w:r w:rsidR="00C23BC9" w:rsidRPr="00D314DE">
        <w:br/>
      </w:r>
      <w:r w:rsidRPr="00D314DE">
        <w:t>§ 1</w:t>
      </w:r>
      <w:bookmarkEnd w:id="13"/>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1"/>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2"/>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3"/>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lastRenderedPageBreak/>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rsidR="0001371A" w:rsidRPr="0001371A" w:rsidRDefault="0001371A" w:rsidP="00370452">
      <w:pPr>
        <w:numPr>
          <w:ilvl w:val="0"/>
          <w:numId w:val="29"/>
        </w:numPr>
        <w:spacing w:after="60" w:line="276" w:lineRule="auto"/>
        <w:rPr>
          <w:rFonts w:ascii="Calibri" w:hAnsi="Calibri" w:cs="Calibri"/>
          <w:sz w:val="22"/>
          <w:szCs w:val="22"/>
        </w:rPr>
      </w:pPr>
      <w:bookmarkStart w:id="14"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4"/>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4"/>
      </w:r>
      <w:r w:rsidRPr="00D41259">
        <w:rPr>
          <w:rFonts w:ascii="Calibri" w:hAnsi="Calibri" w:cs="Tahoma"/>
          <w:sz w:val="22"/>
          <w:szCs w:val="22"/>
        </w:rPr>
        <w:t xml:space="preserve"> 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rsidR="00772BEC" w:rsidRDefault="005731DB" w:rsidP="004F3036">
      <w:pPr>
        <w:pStyle w:val="Nagwek2"/>
      </w:pPr>
      <w:r>
        <w:t>Promocja Projektu</w:t>
      </w:r>
    </w:p>
    <w:p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5"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5"/>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5"/>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46"/>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6"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6"/>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7"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7"/>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8"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8"/>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 xml:space="preserve">do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8F1727" w:rsidRDefault="00E33E87" w:rsidP="00A652BC">
      <w:pPr>
        <w:numPr>
          <w:ilvl w:val="0"/>
          <w:numId w:val="35"/>
        </w:numPr>
        <w:spacing w:after="60" w:line="276" w:lineRule="auto"/>
        <w:ind w:left="284" w:hanging="284"/>
        <w:rPr>
          <w:rFonts w:ascii="Calibri" w:hAnsi="Calibri"/>
          <w:sz w:val="22"/>
          <w:szCs w:val="22"/>
        </w:rPr>
      </w:pPr>
      <w:r w:rsidRPr="008F1727">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8F1727">
        <w:rPr>
          <w:rFonts w:ascii="Calibri" w:eastAsia="Calibri" w:hAnsi="Calibri" w:cs="Calibri"/>
          <w:sz w:val="22"/>
          <w:szCs w:val="22"/>
          <w:lang w:eastAsia="en-US" w:bidi="pl-PL"/>
        </w:rPr>
        <w:t> </w:t>
      </w:r>
      <w:r w:rsidRPr="008F1727">
        <w:rPr>
          <w:rFonts w:ascii="Calibri" w:eastAsia="Calibri" w:hAnsi="Calibri" w:cs="Calibri"/>
          <w:sz w:val="22"/>
          <w:szCs w:val="22"/>
          <w:lang w:eastAsia="en-US" w:bidi="pl-PL"/>
        </w:rPr>
        <w:t>budżetu państwa lub państwowych funduszy celowych (Dz. U. poz. 953</w:t>
      </w:r>
      <w:r w:rsidR="00CC3CE5" w:rsidRPr="008F1727">
        <w:rPr>
          <w:rFonts w:ascii="Calibri" w:eastAsia="Calibri" w:hAnsi="Calibri" w:cs="Calibri"/>
          <w:sz w:val="22"/>
          <w:szCs w:val="22"/>
          <w:lang w:eastAsia="en-US" w:bidi="pl-PL"/>
        </w:rPr>
        <w:t xml:space="preserve">, z </w:t>
      </w:r>
      <w:proofErr w:type="spellStart"/>
      <w:r w:rsidR="00CC3CE5" w:rsidRPr="008F1727">
        <w:rPr>
          <w:rFonts w:ascii="Calibri" w:eastAsia="Calibri" w:hAnsi="Calibri" w:cs="Calibri"/>
          <w:sz w:val="22"/>
          <w:szCs w:val="22"/>
          <w:lang w:eastAsia="en-US" w:bidi="pl-PL"/>
        </w:rPr>
        <w:t>późn</w:t>
      </w:r>
      <w:proofErr w:type="spellEnd"/>
      <w:r w:rsidR="00CC3CE5" w:rsidRPr="008F1727">
        <w:rPr>
          <w:rFonts w:ascii="Calibri" w:eastAsia="Calibri" w:hAnsi="Calibri" w:cs="Calibri"/>
          <w:sz w:val="22"/>
          <w:szCs w:val="22"/>
          <w:lang w:eastAsia="en-US" w:bidi="pl-PL"/>
        </w:rPr>
        <w:t>. zm.</w:t>
      </w:r>
      <w:r w:rsidRPr="008F1727">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lastRenderedPageBreak/>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19"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19"/>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47"/>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0"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48"/>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0"/>
      <w:r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rsidR="000C72A9" w:rsidRPr="00266762" w:rsidRDefault="00BE6626" w:rsidP="007C5008">
      <w:pPr>
        <w:pStyle w:val="Nagwek2"/>
      </w:pPr>
      <w:r w:rsidRPr="005749DC">
        <w:lastRenderedPageBreak/>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w:t>
      </w:r>
      <w:r w:rsidR="000B6CF1" w:rsidRPr="000765AB">
        <w:rPr>
          <w:rFonts w:ascii="Calibri" w:hAnsi="Calibri" w:cs="Tahoma"/>
          <w:i/>
          <w:sz w:val="22"/>
          <w:szCs w:val="22"/>
        </w:rPr>
        <w:t>i</w:t>
      </w:r>
      <w:r w:rsidR="0003439C" w:rsidRPr="000765AB">
        <w:rPr>
          <w:rFonts w:ascii="Calibri" w:hAnsi="Calibri" w:cs="Tahoma"/>
          <w:i/>
          <w:sz w:val="22"/>
          <w:szCs w:val="22"/>
        </w:rPr>
        <w:t xml:space="preserve"> </w:t>
      </w:r>
      <w:r w:rsidR="00EF3CC1" w:rsidRPr="00AA3722">
        <w:rPr>
          <w:rFonts w:ascii="Calibri" w:hAnsi="Calibri" w:cs="Tahoma"/>
          <w:i/>
          <w:sz w:val="22"/>
          <w:szCs w:val="22"/>
        </w:rPr>
        <w:t>7</w:t>
      </w:r>
      <w:r w:rsidR="00EF3CC1" w:rsidRPr="001F2A5A">
        <w:rPr>
          <w:rStyle w:val="Odwoanieprzypisudolnego"/>
          <w:rFonts w:ascii="Calibri" w:hAnsi="Calibri" w:cs="Tahoma"/>
          <w:sz w:val="22"/>
          <w:szCs w:val="22"/>
        </w:rPr>
        <w:footnoteReference w:id="49"/>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50"/>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1" w:name="_Hlk126752430"/>
      <w:r>
        <w:lastRenderedPageBreak/>
        <w:t>Zakaz przenoszenia praw</w:t>
      </w:r>
      <w:r>
        <w:br/>
      </w:r>
      <w:r w:rsidR="000C72A9" w:rsidRPr="00266762">
        <w:t>§ 2</w:t>
      </w:r>
      <w:r w:rsidR="0032478B">
        <w:t>7</w:t>
      </w:r>
      <w:r w:rsidR="000C72A9" w:rsidRPr="00266762">
        <w:t>.</w:t>
      </w:r>
    </w:p>
    <w:bookmarkEnd w:id="21"/>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1"/>
      </w:r>
    </w:p>
    <w:p w:rsidR="000C72A9" w:rsidRPr="00266762" w:rsidRDefault="000C72A9" w:rsidP="007C5008">
      <w:pPr>
        <w:pStyle w:val="Nagwek2"/>
      </w:pPr>
      <w:bookmarkStart w:id="23" w:name="_Hlk126752495"/>
      <w:r w:rsidRPr="00266762">
        <w:t>Postanowienia końcowe</w:t>
      </w:r>
      <w:r w:rsidR="007C5008">
        <w:br/>
      </w:r>
      <w:r w:rsidRPr="00266762">
        <w:t xml:space="preserve">§ </w:t>
      </w:r>
      <w:r w:rsidR="0032478B">
        <w:t>2</w:t>
      </w:r>
      <w:r w:rsidR="00CF5CC3">
        <w:t>8</w:t>
      </w:r>
      <w:r w:rsidRPr="00266762">
        <w:t>.</w:t>
      </w:r>
      <w:bookmarkEnd w:id="23"/>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4"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4"/>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8F1727">
        <w:rPr>
          <w:rFonts w:ascii="Calibri" w:hAnsi="Calibri"/>
          <w:sz w:val="22"/>
          <w:szCs w:val="22"/>
        </w:rPr>
        <w:t>3</w:t>
      </w:r>
      <w:r w:rsidRPr="00266762">
        <w:rPr>
          <w:rFonts w:ascii="Calibri" w:hAnsi="Calibri"/>
          <w:sz w:val="22"/>
          <w:szCs w:val="22"/>
        </w:rPr>
        <w:t xml:space="preserve"> r. poz. </w:t>
      </w:r>
      <w:r w:rsidR="008F1727">
        <w:rPr>
          <w:rFonts w:ascii="Calibri" w:hAnsi="Calibri"/>
          <w:sz w:val="22"/>
          <w:szCs w:val="22"/>
        </w:rPr>
        <w:t>1610</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2"/>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5"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5"/>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DE" w:rsidRDefault="005526DE">
      <w:r>
        <w:separator/>
      </w:r>
    </w:p>
  </w:endnote>
  <w:endnote w:type="continuationSeparator" w:id="0">
    <w:p w:rsidR="005526DE" w:rsidRDefault="0055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E" w:rsidRDefault="005526D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26DE" w:rsidRDefault="005526DE"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E" w:rsidRDefault="005526D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5526DE" w:rsidRDefault="005526DE"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E" w:rsidRPr="0061767F" w:rsidRDefault="005526DE"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5526DE" w:rsidRDefault="005526DE"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DE" w:rsidRDefault="005526DE">
      <w:r>
        <w:separator/>
      </w:r>
    </w:p>
  </w:footnote>
  <w:footnote w:type="continuationSeparator" w:id="0">
    <w:p w:rsidR="005526DE" w:rsidRDefault="005526DE">
      <w:r>
        <w:continuationSeparator/>
      </w:r>
    </w:p>
  </w:footnote>
  <w:footnote w:id="1">
    <w:p w:rsidR="005526DE" w:rsidRPr="005D7CDE" w:rsidRDefault="005526DE"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5526DE" w:rsidRPr="00E37B18" w:rsidRDefault="005526DE"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5526DE" w:rsidRPr="00BE605C" w:rsidRDefault="005526DE">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5526DE" w:rsidRPr="005D7CDE" w:rsidRDefault="005526DE"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5526DE" w:rsidRPr="002E459D" w:rsidRDefault="005526DE"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5526DE" w:rsidRPr="005D7CDE" w:rsidRDefault="005526DE"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5526DE" w:rsidRPr="00226086" w:rsidRDefault="005526DE"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5526DE" w:rsidRPr="00226086" w:rsidRDefault="005526DE"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9">
    <w:p w:rsidR="005526DE" w:rsidRPr="00226086" w:rsidRDefault="005526DE">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Pr>
          <w:rFonts w:ascii="Calibri" w:hAnsi="Calibri" w:cs="Calibri"/>
          <w:sz w:val="22"/>
          <w:szCs w:val="22"/>
        </w:rPr>
        <w:t>Należy w</w:t>
      </w:r>
      <w:r w:rsidRPr="00226086">
        <w:rPr>
          <w:rFonts w:ascii="Calibri" w:hAnsi="Calibri" w:cs="Calibri"/>
          <w:sz w:val="22"/>
          <w:szCs w:val="22"/>
        </w:rPr>
        <w:t>ykreślić, jeśli nie dotyczy.</w:t>
      </w:r>
    </w:p>
  </w:footnote>
  <w:footnote w:id="10">
    <w:p w:rsidR="005526DE" w:rsidRPr="005D7CDE" w:rsidRDefault="005526DE"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1">
    <w:p w:rsidR="005526DE" w:rsidRPr="005D7CDE" w:rsidRDefault="005526DE"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2">
    <w:p w:rsidR="005526DE" w:rsidRPr="00DA29EF" w:rsidRDefault="005526DE"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3">
    <w:p w:rsidR="005526DE" w:rsidRPr="000F0E73" w:rsidRDefault="005526DE"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7</w:t>
      </w:r>
      <w:r w:rsidRPr="000F0E73">
        <w:rPr>
          <w:rFonts w:ascii="Calibri" w:hAnsi="Calibri" w:cs="Calibri"/>
          <w:sz w:val="22"/>
          <w:szCs w:val="22"/>
        </w:rPr>
        <w:t xml:space="preserve"> umowy.</w:t>
      </w:r>
    </w:p>
  </w:footnote>
  <w:footnote w:id="14">
    <w:p w:rsidR="005526DE" w:rsidRPr="000F0E73" w:rsidRDefault="005526DE"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5">
    <w:p w:rsidR="005526DE" w:rsidRPr="003F406C" w:rsidRDefault="005526DE">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6">
    <w:p w:rsidR="005526DE" w:rsidRPr="003F406C" w:rsidRDefault="005526DE"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7">
    <w:p w:rsidR="005526DE" w:rsidRPr="003F406C" w:rsidRDefault="005526DE"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18">
    <w:p w:rsidR="005526DE" w:rsidRPr="0025539F" w:rsidRDefault="005526DE"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1"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1"/>
      <w:r w:rsidRPr="0025539F">
        <w:rPr>
          <w:rFonts w:ascii="Calibri" w:hAnsi="Calibri" w:cs="Tahoma"/>
          <w:color w:val="000000"/>
          <w:sz w:val="22"/>
          <w:szCs w:val="22"/>
        </w:rPr>
        <w:t>.</w:t>
      </w:r>
    </w:p>
  </w:footnote>
  <w:footnote w:id="19">
    <w:p w:rsidR="005526DE" w:rsidRPr="005D7CDE" w:rsidRDefault="005526DE" w:rsidP="00A359E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jeśli nie dotyczy.</w:t>
      </w:r>
    </w:p>
  </w:footnote>
  <w:footnote w:id="20">
    <w:p w:rsidR="005526DE" w:rsidRPr="00BC6D75" w:rsidRDefault="005526DE">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1">
    <w:p w:rsidR="005526DE" w:rsidRPr="005D7CDE" w:rsidRDefault="005526DE"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2">
    <w:p w:rsidR="005526DE" w:rsidRPr="00722F5C" w:rsidRDefault="005526DE">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cs="Calibri"/>
          <w:sz w:val="22"/>
          <w:szCs w:val="22"/>
        </w:rPr>
        <w:t>Należy w</w:t>
      </w:r>
      <w:r w:rsidRPr="00722F5C">
        <w:rPr>
          <w:rFonts w:ascii="Calibri" w:hAnsi="Calibri"/>
          <w:sz w:val="22"/>
          <w:szCs w:val="22"/>
        </w:rPr>
        <w:t>ykreślić, jeśli nie dotyczy.</w:t>
      </w:r>
    </w:p>
  </w:footnote>
  <w:footnote w:id="23">
    <w:p w:rsidR="005526DE" w:rsidRPr="005D7CDE" w:rsidRDefault="005526D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4">
    <w:p w:rsidR="005526DE" w:rsidRPr="005D7CDE" w:rsidRDefault="005526D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5">
    <w:p w:rsidR="005526DE" w:rsidRPr="004F1D80" w:rsidRDefault="005526DE">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6">
    <w:p w:rsidR="005526DE" w:rsidRPr="00651DE4" w:rsidRDefault="005526DE">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7">
    <w:p w:rsidR="005526DE" w:rsidRPr="00632E0D" w:rsidRDefault="005526DE"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28">
    <w:p w:rsidR="005526DE" w:rsidRPr="00632E0D" w:rsidRDefault="005526DE"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29">
    <w:p w:rsidR="005526DE" w:rsidRPr="001800C8" w:rsidRDefault="005526DE">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0">
    <w:p w:rsidR="005526DE" w:rsidRPr="001176E0" w:rsidRDefault="005526DE">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1">
    <w:p w:rsidR="005526DE" w:rsidRPr="00F8187F" w:rsidRDefault="005526DE">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32">
    <w:p w:rsidR="005526DE" w:rsidRPr="005D7CDE" w:rsidRDefault="005526DE"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3">
    <w:p w:rsidR="005526DE" w:rsidRPr="005D7CDE" w:rsidRDefault="005526D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4">
    <w:p w:rsidR="005526DE" w:rsidRPr="005D7CDE" w:rsidRDefault="005526D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5">
    <w:p w:rsidR="005526DE" w:rsidRPr="004F264D" w:rsidRDefault="005526DE"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36">
    <w:p w:rsidR="005526DE" w:rsidRPr="007A0B59" w:rsidRDefault="005526D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7">
    <w:p w:rsidR="005526DE" w:rsidRPr="007A0B59" w:rsidRDefault="005526D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8">
    <w:p w:rsidR="005526DE" w:rsidRPr="0094162C" w:rsidRDefault="005526DE">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39">
    <w:p w:rsidR="005526DE" w:rsidRPr="0094162C" w:rsidRDefault="005526DE">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0">
    <w:p w:rsidR="005526DE" w:rsidRPr="00B41F09" w:rsidRDefault="005526DE"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41">
    <w:p w:rsidR="005526DE" w:rsidRPr="007A0B59" w:rsidRDefault="005526DE"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42">
    <w:p w:rsidR="005526DE" w:rsidRPr="00F8187F" w:rsidRDefault="005526DE"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3">
    <w:p w:rsidR="005526DE" w:rsidRPr="00F8187F" w:rsidRDefault="005526DE"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4">
    <w:p w:rsidR="005526DE" w:rsidRDefault="005526DE"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5">
    <w:p w:rsidR="005526DE" w:rsidRPr="00277C2C" w:rsidRDefault="005526DE"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46">
    <w:p w:rsidR="005526DE" w:rsidRPr="009B500C" w:rsidRDefault="005526DE"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47">
    <w:p w:rsidR="005526DE" w:rsidRPr="007A0B59" w:rsidRDefault="005526DE"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48">
    <w:p w:rsidR="005526DE" w:rsidRPr="008510C6" w:rsidRDefault="005526DE"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49">
    <w:p w:rsidR="005526DE" w:rsidRPr="008510C6" w:rsidRDefault="005526DE">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50">
    <w:p w:rsidR="005526DE" w:rsidRPr="00370452" w:rsidRDefault="005526DE">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1">
    <w:p w:rsidR="005526DE" w:rsidRPr="007A0B59" w:rsidRDefault="005526DE"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2"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2"/>
      <w:r w:rsidRPr="007A0B59">
        <w:rPr>
          <w:rFonts w:ascii="Calibri" w:hAnsi="Calibri" w:cs="Tahoma"/>
          <w:sz w:val="22"/>
          <w:szCs w:val="22"/>
        </w:rPr>
        <w:t>.</w:t>
      </w:r>
    </w:p>
  </w:footnote>
  <w:footnote w:id="52">
    <w:p w:rsidR="005526DE" w:rsidRPr="00A27F01" w:rsidRDefault="005526DE">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DE" w:rsidRDefault="005526DE" w:rsidP="00142A53">
    <w:pPr>
      <w:pStyle w:val="Nagwek"/>
    </w:pPr>
    <w:r w:rsidRPr="00213B4E">
      <w:rPr>
        <w:noProof/>
      </w:rPr>
      <w:drawing>
        <wp:inline distT="0" distB="0" distL="0" distR="0">
          <wp:extent cx="6624320" cy="68072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29CADD4-D0BF-4CF8-AD8E-628F35825095}"/>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5AB"/>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812"/>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1707"/>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01C"/>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113"/>
    <w:rsid w:val="00465A44"/>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45"/>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6DE"/>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1F1B"/>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1727"/>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886"/>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22"/>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51B"/>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2C9"/>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6F9A"/>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ADD4-D0BF-4CF8-AD8E-628F35825095}">
  <ds:schemaRefs>
    <ds:schemaRef ds:uri="http://www.w3.org/2001/XMLSchema"/>
  </ds:schemaRefs>
</ds:datastoreItem>
</file>

<file path=customXml/itemProps2.xml><?xml version="1.0" encoding="utf-8"?>
<ds:datastoreItem xmlns:ds="http://schemas.openxmlformats.org/officeDocument/2006/customXml" ds:itemID="{63FBB06C-235F-4388-B042-0BE1173C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10457</Words>
  <Characters>66083</Characters>
  <Application>Microsoft Office Word</Application>
  <DocSecurity>0</DocSecurity>
  <Lines>550</Lines>
  <Paragraphs>152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76388</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Cyrny-Kierat Kinga</cp:lastModifiedBy>
  <cp:revision>12</cp:revision>
  <cp:lastPrinted>2023-02-13T13:31:00Z</cp:lastPrinted>
  <dcterms:created xsi:type="dcterms:W3CDTF">2023-08-29T06:48:00Z</dcterms:created>
  <dcterms:modified xsi:type="dcterms:W3CDTF">2023-09-12T12:07:00Z</dcterms:modified>
</cp:coreProperties>
</file>