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909D" w14:textId="4635D12D" w:rsidR="006F01C0" w:rsidRPr="00D06EF4" w:rsidRDefault="006F01C0" w:rsidP="00197D83">
      <w:pPr>
        <w:pStyle w:val="Nagwek1"/>
        <w:spacing w:after="360" w:line="360" w:lineRule="auto"/>
        <w:rPr>
          <w:b w:val="0"/>
          <w:bCs w:val="0"/>
        </w:rPr>
      </w:pPr>
      <w:r w:rsidRPr="00D06EF4">
        <w:rPr>
          <w:b w:val="0"/>
          <w:bCs w:val="0"/>
        </w:rPr>
        <w:t xml:space="preserve">Dostępność i równość jako fundamenty </w:t>
      </w:r>
      <w:r w:rsidR="00D06EF4" w:rsidRPr="00D06EF4">
        <w:rPr>
          <w:b w:val="0"/>
          <w:bCs w:val="0"/>
        </w:rPr>
        <w:br/>
      </w:r>
      <w:r w:rsidRPr="00D06EF4">
        <w:rPr>
          <w:b w:val="0"/>
          <w:bCs w:val="0"/>
        </w:rPr>
        <w:t>prawidłowej realizacji projektów finansowanych w ramach programu Fundusze Europejskie dla Pomorza na lata 2021-2027</w:t>
      </w:r>
    </w:p>
    <w:p w14:paraId="541C9952" w14:textId="30AC89BB" w:rsidR="007F797A" w:rsidRPr="00671A3B" w:rsidRDefault="007F797A" w:rsidP="00652C6E">
      <w:pPr>
        <w:pStyle w:val="Nagwek2"/>
      </w:pPr>
      <w:r w:rsidRPr="00671A3B">
        <w:t>Harmonogram spotkania informacyjnego</w:t>
      </w:r>
      <w:r w:rsidR="00F235E4" w:rsidRPr="00671A3B">
        <w:t xml:space="preserve"> w dniu 2</w:t>
      </w:r>
      <w:r w:rsidR="00671A3B" w:rsidRPr="00671A3B">
        <w:t>1 czerwca</w:t>
      </w:r>
      <w:r w:rsidR="00F235E4" w:rsidRPr="00671A3B">
        <w:t xml:space="preserve"> 2023 r.</w:t>
      </w:r>
    </w:p>
    <w:tbl>
      <w:tblPr>
        <w:tblStyle w:val="Tabela-Siatk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8760"/>
      </w:tblGrid>
      <w:tr w:rsidR="00D2792A" w:rsidRPr="00C9361B" w14:paraId="7BF3AC24" w14:textId="77777777" w:rsidTr="00FF17A0">
        <w:trPr>
          <w:trHeight w:val="536"/>
          <w:tblHeader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7BAC7" w14:textId="388130F2" w:rsidR="00D2792A" w:rsidRPr="003C5C4A" w:rsidRDefault="00D2792A" w:rsidP="003C5C4A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3C5C4A">
              <w:rPr>
                <w:rFonts w:asciiTheme="minorBidi" w:hAnsiTheme="minorBidi" w:cstheme="minorBidi"/>
                <w:b/>
                <w:bCs/>
              </w:rPr>
              <w:t>Godzina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54062" w14:textId="7E6FDDA3" w:rsidR="00D2792A" w:rsidRPr="003C5C4A" w:rsidRDefault="007C6B2F" w:rsidP="00DB257E">
            <w:pPr>
              <w:spacing w:after="120" w:line="276" w:lineRule="auto"/>
              <w:ind w:left="288"/>
              <w:rPr>
                <w:rFonts w:asciiTheme="minorBidi" w:hAnsiTheme="minorBidi" w:cstheme="minorBidi"/>
                <w:b/>
                <w:bCs/>
              </w:rPr>
            </w:pPr>
            <w:r w:rsidRPr="003C5C4A">
              <w:rPr>
                <w:rFonts w:asciiTheme="minorBidi" w:hAnsiTheme="minorBidi" w:cstheme="minorBidi"/>
                <w:b/>
                <w:bCs/>
              </w:rPr>
              <w:t xml:space="preserve">Panele </w:t>
            </w:r>
            <w:r w:rsidR="007C708B" w:rsidRPr="003C5C4A">
              <w:rPr>
                <w:rFonts w:asciiTheme="minorBidi" w:hAnsiTheme="minorBidi" w:cstheme="minorBidi"/>
                <w:b/>
                <w:bCs/>
              </w:rPr>
              <w:t xml:space="preserve">tematyczne </w:t>
            </w:r>
          </w:p>
        </w:tc>
      </w:tr>
      <w:tr w:rsidR="006037F8" w:rsidRPr="00C9361B" w14:paraId="017434D9" w14:textId="77777777" w:rsidTr="00FF17A0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1175" w14:textId="73C567F5" w:rsidR="006037F8" w:rsidRPr="00FF17A0" w:rsidRDefault="00D06EF4" w:rsidP="003C5C4A">
            <w:pPr>
              <w:spacing w:after="120" w:line="276" w:lineRule="auto"/>
              <w:rPr>
                <w:rFonts w:asciiTheme="minorBidi" w:hAnsiTheme="minorBidi" w:cstheme="minorBidi"/>
                <w:b/>
              </w:rPr>
            </w:pPr>
            <w:r w:rsidRPr="00FF17A0">
              <w:rPr>
                <w:rFonts w:asciiTheme="minorBidi" w:hAnsiTheme="minorBidi" w:cstheme="minorBidi"/>
                <w:b/>
              </w:rPr>
              <w:t>10</w:t>
            </w:r>
            <w:r w:rsidR="006037F8" w:rsidRPr="00FF17A0">
              <w:rPr>
                <w:rFonts w:asciiTheme="minorBidi" w:hAnsiTheme="minorBidi" w:cstheme="minorBidi"/>
                <w:b/>
              </w:rPr>
              <w:t>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7CAF" w14:textId="570B3038" w:rsidR="006037F8" w:rsidRPr="00FF17A0" w:rsidRDefault="006037F8" w:rsidP="00DB257E">
            <w:pPr>
              <w:spacing w:after="120" w:line="276" w:lineRule="auto"/>
              <w:ind w:left="288"/>
              <w:rPr>
                <w:rFonts w:asciiTheme="minorBidi" w:hAnsiTheme="minorBidi" w:cstheme="minorBidi"/>
                <w:bCs/>
              </w:rPr>
            </w:pPr>
            <w:r w:rsidRPr="00FF17A0">
              <w:rPr>
                <w:rFonts w:asciiTheme="minorBidi" w:hAnsiTheme="minorBidi" w:cstheme="minorBidi"/>
                <w:bCs/>
              </w:rPr>
              <w:t>Powitanie uczestników spotkania</w:t>
            </w:r>
          </w:p>
        </w:tc>
      </w:tr>
      <w:tr w:rsidR="006037F8" w:rsidRPr="00C9361B" w14:paraId="07BA5230" w14:textId="77777777" w:rsidTr="00FF17A0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244" w14:textId="47D9AA20" w:rsidR="006037F8" w:rsidRPr="00FF17A0" w:rsidRDefault="00D309F0" w:rsidP="003C5C4A">
            <w:pPr>
              <w:spacing w:after="120" w:line="276" w:lineRule="auto"/>
              <w:rPr>
                <w:rFonts w:asciiTheme="minorBidi" w:hAnsiTheme="minorBidi" w:cstheme="minorBidi"/>
                <w:b/>
              </w:rPr>
            </w:pPr>
            <w:r w:rsidRPr="00FF17A0">
              <w:rPr>
                <w:rFonts w:asciiTheme="minorBidi" w:hAnsiTheme="minorBidi" w:cstheme="minorBidi"/>
                <w:b/>
              </w:rPr>
              <w:t>10</w:t>
            </w:r>
            <w:r w:rsidR="006037F8" w:rsidRPr="00FF17A0">
              <w:rPr>
                <w:rFonts w:asciiTheme="minorBidi" w:hAnsiTheme="minorBidi" w:cstheme="minorBidi"/>
                <w:b/>
              </w:rPr>
              <w:t>:1</w:t>
            </w:r>
            <w:r w:rsidRPr="00FF17A0">
              <w:rPr>
                <w:rFonts w:asciiTheme="minorBidi" w:hAnsiTheme="minorBidi" w:cstheme="minorBidi"/>
                <w:b/>
              </w:rPr>
              <w:t>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B805" w14:textId="4D2C7493" w:rsidR="006037F8" w:rsidRPr="003C5C4A" w:rsidRDefault="00D309F0" w:rsidP="00DB257E">
            <w:pPr>
              <w:spacing w:after="120" w:line="276" w:lineRule="auto"/>
              <w:ind w:left="288"/>
              <w:rPr>
                <w:rFonts w:asciiTheme="minorBidi" w:hAnsiTheme="minorBidi" w:cstheme="minorBidi"/>
                <w:b/>
              </w:rPr>
            </w:pPr>
            <w:r w:rsidRPr="003C5C4A">
              <w:rPr>
                <w:rFonts w:asciiTheme="minorBidi" w:hAnsiTheme="minorBidi" w:cstheme="minorBidi"/>
              </w:rPr>
              <w:t>Polityki horyzontalne w funduszach unijnych na lata 2021-2027</w:t>
            </w:r>
          </w:p>
        </w:tc>
      </w:tr>
      <w:tr w:rsidR="006037F8" w:rsidRPr="00C9361B" w14:paraId="7D30FBFD" w14:textId="77777777" w:rsidTr="00FF17A0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C206" w14:textId="52D15C0E" w:rsidR="006037F8" w:rsidRPr="00FF17A0" w:rsidRDefault="00D309F0" w:rsidP="003C5C4A">
            <w:pPr>
              <w:spacing w:after="120" w:line="276" w:lineRule="auto"/>
              <w:rPr>
                <w:rFonts w:asciiTheme="minorBidi" w:hAnsiTheme="minorBidi" w:cstheme="minorBidi"/>
                <w:b/>
              </w:rPr>
            </w:pPr>
            <w:r w:rsidRPr="00FF17A0">
              <w:rPr>
                <w:rFonts w:asciiTheme="minorBidi" w:hAnsiTheme="minorBidi" w:cstheme="minorBidi"/>
                <w:b/>
              </w:rPr>
              <w:t>10</w:t>
            </w:r>
            <w:r w:rsidR="006037F8" w:rsidRPr="00FF17A0">
              <w:rPr>
                <w:rFonts w:asciiTheme="minorBidi" w:hAnsiTheme="minorBidi" w:cstheme="minorBidi"/>
                <w:b/>
              </w:rPr>
              <w:t>:</w:t>
            </w:r>
            <w:r w:rsidR="00FF17A0">
              <w:rPr>
                <w:rFonts w:asciiTheme="minorBidi" w:hAnsiTheme="minorBidi" w:cstheme="minorBidi"/>
                <w:b/>
              </w:rPr>
              <w:t>3</w:t>
            </w:r>
            <w:r w:rsidR="006037F8" w:rsidRPr="00FF17A0">
              <w:rPr>
                <w:rFonts w:asciiTheme="minorBidi" w:hAnsiTheme="minorBidi" w:cstheme="minorBidi"/>
                <w:b/>
              </w:rPr>
              <w:t>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A47C" w14:textId="3EE109EA" w:rsidR="006037F8" w:rsidRPr="003C5C4A" w:rsidRDefault="00D309F0" w:rsidP="00DB257E">
            <w:pPr>
              <w:spacing w:after="120" w:line="276" w:lineRule="auto"/>
              <w:ind w:left="288"/>
              <w:rPr>
                <w:rFonts w:asciiTheme="minorBidi" w:hAnsiTheme="minorBidi" w:cstheme="minorBidi"/>
                <w:b/>
              </w:rPr>
            </w:pPr>
            <w:proofErr w:type="spellStart"/>
            <w:r w:rsidRPr="003C5C4A">
              <w:rPr>
                <w:rFonts w:asciiTheme="minorBidi" w:hAnsiTheme="minorBidi" w:cstheme="minorBidi"/>
                <w:bCs/>
              </w:rPr>
              <w:t>Barierołamacz</w:t>
            </w:r>
            <w:proofErr w:type="spellEnd"/>
            <w:r w:rsidRPr="003C5C4A">
              <w:rPr>
                <w:rFonts w:asciiTheme="minorBidi" w:hAnsiTheme="minorBidi" w:cstheme="minorBidi"/>
                <w:bCs/>
              </w:rPr>
              <w:t xml:space="preserve"> architektoniczny. Uniwersalne projektowanie </w:t>
            </w:r>
            <w:r w:rsidR="00004BB4">
              <w:rPr>
                <w:rFonts w:asciiTheme="minorBidi" w:hAnsiTheme="minorBidi" w:cstheme="minorBidi"/>
                <w:bCs/>
              </w:rPr>
              <w:br/>
            </w:r>
            <w:r w:rsidRPr="003C5C4A">
              <w:rPr>
                <w:rFonts w:asciiTheme="minorBidi" w:hAnsiTheme="minorBidi" w:cstheme="minorBidi"/>
                <w:bCs/>
              </w:rPr>
              <w:t xml:space="preserve">w projektach programu Fundusze Europejskie dla Pomorza na lata </w:t>
            </w:r>
            <w:r w:rsidR="00FF17A0">
              <w:rPr>
                <w:rFonts w:asciiTheme="minorBidi" w:hAnsiTheme="minorBidi" w:cstheme="minorBidi"/>
                <w:bCs/>
              </w:rPr>
              <w:br/>
            </w:r>
            <w:r w:rsidRPr="003C5C4A">
              <w:rPr>
                <w:rFonts w:asciiTheme="minorBidi" w:hAnsiTheme="minorBidi" w:cstheme="minorBidi"/>
                <w:bCs/>
              </w:rPr>
              <w:t>2021-2027 z perspektywą do roku …</w:t>
            </w:r>
          </w:p>
        </w:tc>
      </w:tr>
      <w:tr w:rsidR="006037F8" w:rsidRPr="00C9361B" w14:paraId="68158F1E" w14:textId="77777777" w:rsidTr="00FF17A0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1C09" w14:textId="528C8B09" w:rsidR="006037F8" w:rsidRPr="00FF17A0" w:rsidRDefault="006037F8" w:rsidP="003C5C4A">
            <w:pPr>
              <w:spacing w:after="120" w:line="276" w:lineRule="auto"/>
              <w:rPr>
                <w:rFonts w:asciiTheme="minorBidi" w:hAnsiTheme="minorBidi" w:cstheme="minorBidi"/>
                <w:b/>
              </w:rPr>
            </w:pPr>
            <w:r w:rsidRPr="00FF17A0">
              <w:rPr>
                <w:rFonts w:asciiTheme="minorBidi" w:hAnsiTheme="minorBidi" w:cstheme="minorBidi"/>
                <w:b/>
              </w:rPr>
              <w:t>1</w:t>
            </w:r>
            <w:r w:rsidR="00004BB4" w:rsidRPr="00FF17A0">
              <w:rPr>
                <w:rFonts w:asciiTheme="minorBidi" w:hAnsiTheme="minorBidi" w:cstheme="minorBidi"/>
                <w:b/>
              </w:rPr>
              <w:t>1</w:t>
            </w:r>
            <w:r w:rsidRPr="00FF17A0">
              <w:rPr>
                <w:rFonts w:asciiTheme="minorBidi" w:hAnsiTheme="minorBidi" w:cstheme="minorBidi"/>
                <w:b/>
              </w:rPr>
              <w:t>:</w:t>
            </w:r>
            <w:r w:rsidR="00004BB4" w:rsidRPr="00FF17A0">
              <w:rPr>
                <w:rFonts w:asciiTheme="minorBidi" w:hAnsiTheme="minorBidi" w:cstheme="minorBidi"/>
                <w:b/>
              </w:rPr>
              <w:t>3</w:t>
            </w:r>
            <w:r w:rsidRPr="00FF17A0">
              <w:rPr>
                <w:rFonts w:asciiTheme="minorBidi" w:hAnsiTheme="minorBidi" w:cstheme="minorBidi"/>
                <w:b/>
              </w:rPr>
              <w:t>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5A50" w14:textId="2833932C" w:rsidR="006037F8" w:rsidRPr="003C5C4A" w:rsidRDefault="006037F8" w:rsidP="00DB257E">
            <w:pPr>
              <w:spacing w:after="120" w:line="276" w:lineRule="auto"/>
              <w:ind w:left="288"/>
              <w:rPr>
                <w:rFonts w:asciiTheme="minorBidi" w:hAnsiTheme="minorBidi" w:cstheme="minorBidi"/>
                <w:b/>
              </w:rPr>
            </w:pPr>
            <w:r w:rsidRPr="003C5C4A">
              <w:rPr>
                <w:rFonts w:asciiTheme="minorBidi" w:hAnsiTheme="minorBidi" w:cstheme="minorBidi"/>
                <w:color w:val="000000" w:themeColor="text1"/>
              </w:rPr>
              <w:t xml:space="preserve">Przerwa </w:t>
            </w:r>
          </w:p>
        </w:tc>
      </w:tr>
      <w:tr w:rsidR="006037F8" w:rsidRPr="00C9361B" w14:paraId="75A02F89" w14:textId="77777777" w:rsidTr="00FF17A0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6CDC" w14:textId="7853C7AF" w:rsidR="006037F8" w:rsidRPr="00FF17A0" w:rsidRDefault="006037F8" w:rsidP="003C5C4A">
            <w:pPr>
              <w:spacing w:after="120" w:line="276" w:lineRule="auto"/>
              <w:rPr>
                <w:rFonts w:asciiTheme="minorBidi" w:hAnsiTheme="minorBidi" w:cstheme="minorBidi"/>
                <w:b/>
              </w:rPr>
            </w:pPr>
            <w:r w:rsidRPr="00FF17A0">
              <w:rPr>
                <w:rFonts w:asciiTheme="minorBidi" w:hAnsiTheme="minorBidi" w:cstheme="minorBidi"/>
                <w:b/>
              </w:rPr>
              <w:t>1</w:t>
            </w:r>
            <w:r w:rsidR="00004BB4" w:rsidRPr="00FF17A0">
              <w:rPr>
                <w:rFonts w:asciiTheme="minorBidi" w:hAnsiTheme="minorBidi" w:cstheme="minorBidi"/>
                <w:b/>
              </w:rPr>
              <w:t>1</w:t>
            </w:r>
            <w:r w:rsidRPr="00FF17A0">
              <w:rPr>
                <w:rFonts w:asciiTheme="minorBidi" w:hAnsiTheme="minorBidi" w:cstheme="minorBidi"/>
                <w:b/>
              </w:rPr>
              <w:t>:</w:t>
            </w:r>
            <w:r w:rsidR="00004BB4" w:rsidRPr="00FF17A0">
              <w:rPr>
                <w:rFonts w:asciiTheme="minorBidi" w:hAnsiTheme="minorBidi" w:cstheme="minorBidi"/>
                <w:b/>
              </w:rPr>
              <w:t>45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768" w14:textId="61C947ED" w:rsidR="006037F8" w:rsidRPr="00004BB4" w:rsidRDefault="00004BB4" w:rsidP="00DB257E">
            <w:pPr>
              <w:spacing w:after="120" w:line="276" w:lineRule="auto"/>
              <w:ind w:left="288"/>
              <w:rPr>
                <w:rFonts w:asciiTheme="minorBidi" w:hAnsiTheme="minorBidi" w:cstheme="minorBidi"/>
              </w:rPr>
            </w:pPr>
            <w:r w:rsidRPr="00004BB4">
              <w:rPr>
                <w:rFonts w:asciiTheme="minorBidi" w:hAnsiTheme="minorBidi" w:cstheme="minorBidi"/>
                <w:bCs/>
              </w:rPr>
              <w:t xml:space="preserve">Cyfrowy bieg przez płotki. </w:t>
            </w:r>
            <w:r w:rsidR="00FF17A0">
              <w:rPr>
                <w:rFonts w:asciiTheme="minorBidi" w:hAnsiTheme="minorBidi" w:cstheme="minorBidi"/>
                <w:bCs/>
              </w:rPr>
              <w:br/>
            </w:r>
            <w:r w:rsidRPr="00004BB4">
              <w:rPr>
                <w:rFonts w:asciiTheme="minorBidi" w:hAnsiTheme="minorBidi" w:cstheme="minorBidi"/>
                <w:bCs/>
              </w:rPr>
              <w:t xml:space="preserve">Uniwersalne projektowanie dokumentów w projektach programu </w:t>
            </w:r>
            <w:r w:rsidR="00FF17A0">
              <w:rPr>
                <w:rFonts w:asciiTheme="minorBidi" w:hAnsiTheme="minorBidi" w:cstheme="minorBidi"/>
                <w:bCs/>
              </w:rPr>
              <w:br/>
            </w:r>
            <w:r w:rsidRPr="00004BB4">
              <w:rPr>
                <w:rFonts w:asciiTheme="minorBidi" w:hAnsiTheme="minorBidi" w:cstheme="minorBidi"/>
                <w:bCs/>
              </w:rPr>
              <w:t>Fundusze Europejskie dla Pomorza na lata 2021-2027</w:t>
            </w:r>
          </w:p>
        </w:tc>
      </w:tr>
      <w:tr w:rsidR="00FF17A0" w:rsidRPr="00C9361B" w14:paraId="3F2E6B28" w14:textId="77777777" w:rsidTr="00FF17A0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481" w14:textId="0953FFEB" w:rsidR="00FF17A0" w:rsidRPr="00FF17A0" w:rsidRDefault="00691828" w:rsidP="003C5C4A">
            <w:pPr>
              <w:spacing w:after="120" w:line="276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12:30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835" w14:textId="3DDDC6B2" w:rsidR="00FF17A0" w:rsidRPr="00004BB4" w:rsidRDefault="00691828" w:rsidP="00DB257E">
            <w:pPr>
              <w:spacing w:after="120" w:line="276" w:lineRule="auto"/>
              <w:ind w:left="288"/>
              <w:rPr>
                <w:rFonts w:asciiTheme="minorBidi" w:hAnsiTheme="minorBidi" w:cstheme="minorBidi"/>
                <w:bCs/>
              </w:rPr>
            </w:pPr>
            <w:r w:rsidRPr="00691828">
              <w:rPr>
                <w:rFonts w:asciiTheme="minorBidi" w:hAnsiTheme="minorBidi" w:cstheme="minorBidi"/>
                <w:bCs/>
              </w:rPr>
              <w:t>Dyskusja / pytania</w:t>
            </w:r>
          </w:p>
        </w:tc>
      </w:tr>
      <w:tr w:rsidR="00691828" w:rsidRPr="00C9361B" w14:paraId="15373A30" w14:textId="77777777" w:rsidTr="00FF17A0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329" w14:textId="7ADA944C" w:rsidR="00691828" w:rsidRDefault="00691828" w:rsidP="003C5C4A">
            <w:pPr>
              <w:spacing w:after="120" w:line="276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12:45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5882" w14:textId="42F49F8A" w:rsidR="00691828" w:rsidRPr="00691828" w:rsidRDefault="00691828" w:rsidP="00DB257E">
            <w:pPr>
              <w:spacing w:after="120" w:line="276" w:lineRule="auto"/>
              <w:ind w:left="288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Zakończenie spotkania</w:t>
            </w:r>
          </w:p>
        </w:tc>
      </w:tr>
    </w:tbl>
    <w:p w14:paraId="38978A06" w14:textId="0E78488A" w:rsidR="00091C1E" w:rsidRPr="002B0A74" w:rsidRDefault="00091C1E" w:rsidP="00004BB4">
      <w:pPr>
        <w:pStyle w:val="Nagwek2"/>
        <w:spacing w:before="360"/>
      </w:pPr>
      <w:r w:rsidRPr="00652C6E">
        <w:t>Informacje organizacyjne dotyczące spotkania</w:t>
      </w:r>
    </w:p>
    <w:p w14:paraId="3F6C8B5C" w14:textId="599B2DB9" w:rsidR="00091C1E" w:rsidRPr="00F37BCD" w:rsidRDefault="00091C1E" w:rsidP="00F37BCD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ind w:left="425" w:right="284" w:hanging="425"/>
        <w:rPr>
          <w:rFonts w:asciiTheme="minorBidi" w:hAnsiTheme="minorBidi" w:cstheme="minorBidi"/>
        </w:rPr>
      </w:pPr>
      <w:r w:rsidRPr="003C1C15">
        <w:rPr>
          <w:rFonts w:asciiTheme="minorBidi" w:hAnsiTheme="minorBidi" w:cstheme="minorBidi"/>
          <w:b/>
          <w:bCs/>
        </w:rPr>
        <w:t>Miejsce:</w:t>
      </w:r>
      <w:r w:rsidRPr="00AE7070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br/>
      </w:r>
      <w:r w:rsidR="006643C8">
        <w:rPr>
          <w:rFonts w:asciiTheme="minorBidi" w:hAnsiTheme="minorBidi" w:cstheme="minorBidi"/>
        </w:rPr>
        <w:t xml:space="preserve">Urząd Marszałkowski Województwa Pomorskiego, ul. Augustyńskiego 1, </w:t>
      </w:r>
      <w:r w:rsidRPr="00AE7070">
        <w:rPr>
          <w:rFonts w:asciiTheme="minorBidi" w:hAnsiTheme="minorBidi" w:cstheme="minorBidi"/>
        </w:rPr>
        <w:t>80-</w:t>
      </w:r>
      <w:r w:rsidR="006643C8">
        <w:rPr>
          <w:rFonts w:asciiTheme="minorBidi" w:hAnsiTheme="minorBidi" w:cstheme="minorBidi"/>
        </w:rPr>
        <w:t>819</w:t>
      </w:r>
      <w:r w:rsidRPr="00AE7070">
        <w:rPr>
          <w:rFonts w:asciiTheme="minorBidi" w:hAnsiTheme="minorBidi" w:cstheme="minorBidi"/>
        </w:rPr>
        <w:t xml:space="preserve"> Gdańsk</w:t>
      </w:r>
      <w:r w:rsidR="00F37BCD">
        <w:rPr>
          <w:rFonts w:asciiTheme="minorBidi" w:hAnsiTheme="minorBidi" w:cstheme="minorBidi"/>
        </w:rPr>
        <w:br/>
        <w:t>Sala 102</w:t>
      </w:r>
      <w:r w:rsidR="00892A7B">
        <w:rPr>
          <w:rFonts w:asciiTheme="minorBidi" w:hAnsiTheme="minorBidi" w:cstheme="minorBidi"/>
        </w:rPr>
        <w:t>, poziom -1</w:t>
      </w:r>
    </w:p>
    <w:p w14:paraId="454DBC8D" w14:textId="77777777" w:rsidR="0091489D" w:rsidRDefault="00091C1E" w:rsidP="0091489D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ind w:left="425" w:right="284" w:hanging="425"/>
        <w:rPr>
          <w:rFonts w:asciiTheme="minorBidi" w:hAnsiTheme="minorBidi" w:cstheme="minorBidi"/>
        </w:rPr>
      </w:pPr>
      <w:r w:rsidRPr="0091489D">
        <w:rPr>
          <w:rFonts w:asciiTheme="minorBidi" w:hAnsiTheme="minorBidi" w:cstheme="minorBidi"/>
          <w:b/>
          <w:bCs/>
        </w:rPr>
        <w:t>Organizator:</w:t>
      </w:r>
      <w:r w:rsidRPr="0091489D">
        <w:rPr>
          <w:rFonts w:asciiTheme="minorBidi" w:hAnsiTheme="minorBidi" w:cstheme="minorBidi"/>
        </w:rPr>
        <w:t xml:space="preserve"> </w:t>
      </w:r>
      <w:r w:rsidRPr="0091489D">
        <w:rPr>
          <w:rFonts w:asciiTheme="minorBidi" w:hAnsiTheme="minorBidi" w:cstheme="minorBidi"/>
        </w:rPr>
        <w:br/>
      </w:r>
      <w:r w:rsidR="00F37BCD" w:rsidRPr="0091489D">
        <w:rPr>
          <w:rFonts w:asciiTheme="minorBidi" w:hAnsiTheme="minorBidi" w:cstheme="minorBidi"/>
        </w:rPr>
        <w:t>Główny Punkt Informacyjny Funduszy Europejskich w Gdańsku</w:t>
      </w:r>
      <w:r w:rsidR="0091489D" w:rsidRPr="0091489D">
        <w:rPr>
          <w:rFonts w:asciiTheme="minorBidi" w:hAnsiTheme="minorBidi" w:cstheme="minorBidi"/>
        </w:rPr>
        <w:br/>
        <w:t xml:space="preserve">Departament Programów Regionalnych </w:t>
      </w:r>
      <w:r w:rsidR="0091489D" w:rsidRPr="0091489D">
        <w:rPr>
          <w:rFonts w:asciiTheme="minorBidi" w:hAnsiTheme="minorBidi" w:cstheme="minorBidi"/>
        </w:rPr>
        <w:br/>
      </w:r>
      <w:r w:rsidRPr="0091489D">
        <w:rPr>
          <w:rFonts w:asciiTheme="minorBidi" w:hAnsiTheme="minorBidi" w:cstheme="minorBidi"/>
        </w:rPr>
        <w:t>Urząd Marszałkowski Województwa Pomorskiego</w:t>
      </w:r>
    </w:p>
    <w:p w14:paraId="0B1EDDE7" w14:textId="05889223" w:rsidR="00091C1E" w:rsidRPr="00DB257E" w:rsidRDefault="00091C1E" w:rsidP="003A3016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ind w:left="425" w:right="284" w:hanging="425"/>
        <w:rPr>
          <w:rFonts w:asciiTheme="minorBidi" w:hAnsiTheme="minorBidi" w:cstheme="minorBidi"/>
        </w:rPr>
      </w:pPr>
      <w:r w:rsidRPr="00DB257E">
        <w:rPr>
          <w:rFonts w:asciiTheme="minorBidi" w:hAnsiTheme="minorBidi" w:cstheme="minorBidi"/>
          <w:b/>
          <w:bCs/>
        </w:rPr>
        <w:t>Kontakt:</w:t>
      </w:r>
      <w:r w:rsidRPr="00DB257E">
        <w:rPr>
          <w:rFonts w:asciiTheme="minorBidi" w:hAnsiTheme="minorBidi" w:cstheme="minorBidi"/>
        </w:rPr>
        <w:t xml:space="preserve"> </w:t>
      </w:r>
      <w:r w:rsidRPr="00DB257E">
        <w:rPr>
          <w:rFonts w:asciiTheme="minorBidi" w:hAnsiTheme="minorBidi" w:cstheme="minorBidi"/>
        </w:rPr>
        <w:br/>
      </w:r>
      <w:r w:rsidR="0091489D" w:rsidRPr="00DB257E">
        <w:rPr>
          <w:rFonts w:asciiTheme="minorBidi" w:hAnsiTheme="minorBidi" w:cstheme="minorBidi"/>
        </w:rPr>
        <w:t>Główny Punkt Informacyjny Funduszy Europejskich w Gdańsku</w:t>
      </w:r>
      <w:r w:rsidR="00DB257E">
        <w:rPr>
          <w:rFonts w:asciiTheme="minorBidi" w:hAnsiTheme="minorBidi" w:cstheme="minorBidi"/>
        </w:rPr>
        <w:br/>
      </w:r>
      <w:r w:rsidR="0091489D" w:rsidRPr="00DB257E">
        <w:rPr>
          <w:rFonts w:asciiTheme="minorBidi" w:hAnsiTheme="minorBidi" w:cstheme="minorBidi"/>
        </w:rPr>
        <w:t>tel.: (58) 32 68 147/</w:t>
      </w:r>
      <w:r w:rsidR="00DB257E">
        <w:rPr>
          <w:rFonts w:asciiTheme="minorBidi" w:hAnsiTheme="minorBidi" w:cstheme="minorBidi"/>
        </w:rPr>
        <w:t xml:space="preserve"> </w:t>
      </w:r>
      <w:r w:rsidR="0091489D" w:rsidRPr="00DB257E">
        <w:rPr>
          <w:rFonts w:asciiTheme="minorBidi" w:hAnsiTheme="minorBidi" w:cstheme="minorBidi"/>
        </w:rPr>
        <w:t>148/</w:t>
      </w:r>
      <w:r w:rsidR="00DB257E">
        <w:rPr>
          <w:rFonts w:asciiTheme="minorBidi" w:hAnsiTheme="minorBidi" w:cstheme="minorBidi"/>
        </w:rPr>
        <w:t xml:space="preserve"> </w:t>
      </w:r>
      <w:r w:rsidR="0091489D" w:rsidRPr="00DB257E">
        <w:rPr>
          <w:rFonts w:asciiTheme="minorBidi" w:hAnsiTheme="minorBidi" w:cstheme="minorBidi"/>
        </w:rPr>
        <w:t>152</w:t>
      </w:r>
      <w:r w:rsidR="00DB257E">
        <w:rPr>
          <w:rFonts w:asciiTheme="minorBidi" w:hAnsiTheme="minorBidi" w:cstheme="minorBidi"/>
        </w:rPr>
        <w:t>;</w:t>
      </w:r>
      <w:r w:rsidR="00DB257E" w:rsidRPr="00DB257E">
        <w:rPr>
          <w:rFonts w:asciiTheme="minorBidi" w:hAnsiTheme="minorBidi" w:cstheme="minorBidi"/>
        </w:rPr>
        <w:t xml:space="preserve"> </w:t>
      </w:r>
      <w:r w:rsidR="0091489D" w:rsidRPr="00DB257E">
        <w:rPr>
          <w:rFonts w:asciiTheme="minorBidi" w:hAnsiTheme="minorBidi" w:cstheme="minorBidi"/>
        </w:rPr>
        <w:t xml:space="preserve">e-mail: </w:t>
      </w:r>
      <w:hyperlink r:id="rId8" w:history="1">
        <w:r w:rsidR="00953A3A" w:rsidRPr="00366F53">
          <w:rPr>
            <w:rStyle w:val="Hipercze"/>
            <w:rFonts w:asciiTheme="minorBidi" w:hAnsiTheme="minorBidi" w:cstheme="minorBidi"/>
          </w:rPr>
          <w:t>pife.gdansk@pomorskie.eu</w:t>
        </w:r>
      </w:hyperlink>
      <w:r w:rsidR="00DB257E" w:rsidRPr="00DB257E">
        <w:rPr>
          <w:rFonts w:asciiTheme="minorBidi" w:hAnsiTheme="minorBidi" w:cstheme="minorBidi"/>
        </w:rPr>
        <w:t xml:space="preserve"> </w:t>
      </w:r>
    </w:p>
    <w:p w14:paraId="541639F3" w14:textId="2895CBC1" w:rsidR="006037F8" w:rsidRPr="006F4EAF" w:rsidRDefault="00197D83" w:rsidP="003A3016">
      <w:pPr>
        <w:pStyle w:val="NormalnyWeb"/>
        <w:spacing w:before="0" w:beforeAutospacing="0" w:after="120" w:afterAutospacing="0" w:line="276" w:lineRule="auto"/>
        <w:ind w:left="425" w:right="284"/>
        <w:jc w:val="center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inline distT="0" distB="0" distL="0" distR="0" wp14:anchorId="3CA7627D" wp14:editId="299F039A">
                <wp:extent cx="636270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161C49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" strokecolor="black [3213]">
                <w10:anchorlock/>
              </v:line>
            </w:pict>
          </mc:Fallback>
        </mc:AlternateContent>
      </w:r>
      <w:r w:rsidR="006037F8" w:rsidRPr="006678D5">
        <w:rPr>
          <w:rFonts w:asciiTheme="minorBidi" w:hAnsiTheme="minorBidi" w:cstheme="minorBidi"/>
        </w:rPr>
        <w:t xml:space="preserve">Spotkanie współfinansowane </w:t>
      </w:r>
      <w:r w:rsidR="00AE61B6" w:rsidRPr="006678D5">
        <w:rPr>
          <w:rFonts w:asciiTheme="minorBidi" w:hAnsiTheme="minorBidi" w:cstheme="minorBidi"/>
        </w:rPr>
        <w:t>jest z</w:t>
      </w:r>
      <w:r w:rsidR="006037F8" w:rsidRPr="006678D5">
        <w:rPr>
          <w:rFonts w:asciiTheme="minorBidi" w:hAnsiTheme="minorBidi" w:cstheme="minorBidi"/>
        </w:rPr>
        <w:t xml:space="preserve"> </w:t>
      </w:r>
      <w:bookmarkStart w:id="0" w:name="_GoBack"/>
      <w:bookmarkEnd w:id="0"/>
      <w:r w:rsidR="00F8520E">
        <w:rPr>
          <w:rFonts w:asciiTheme="minorBidi" w:hAnsiTheme="minorBidi" w:cstheme="minorBidi"/>
        </w:rPr>
        <w:t>Europejskiego Funduszu Rozwoju Regionalnego</w:t>
      </w:r>
      <w:r w:rsidR="00AE61B6" w:rsidRPr="006678D5">
        <w:rPr>
          <w:rFonts w:asciiTheme="minorBidi" w:hAnsiTheme="minorBidi" w:cstheme="minorBidi"/>
        </w:rPr>
        <w:br/>
      </w:r>
      <w:r w:rsidR="006037F8" w:rsidRPr="006678D5">
        <w:rPr>
          <w:rFonts w:asciiTheme="minorBidi" w:hAnsiTheme="minorBidi" w:cstheme="minorBidi"/>
        </w:rPr>
        <w:t xml:space="preserve">w ramach </w:t>
      </w:r>
      <w:r w:rsidR="00953A3A">
        <w:rPr>
          <w:rFonts w:asciiTheme="minorBidi" w:hAnsiTheme="minorBidi" w:cstheme="minorBidi"/>
        </w:rPr>
        <w:t>Programu Pomoc Techniczna dla Funduszy Europejskich</w:t>
      </w:r>
      <w:r w:rsidR="00F8520E">
        <w:rPr>
          <w:rFonts w:asciiTheme="minorBidi" w:hAnsiTheme="minorBidi" w:cstheme="minorBidi"/>
        </w:rPr>
        <w:t xml:space="preserve"> </w:t>
      </w:r>
      <w:r w:rsidR="007872B1">
        <w:rPr>
          <w:rFonts w:asciiTheme="minorBidi" w:hAnsiTheme="minorBidi" w:cstheme="minorBidi"/>
          <w:iCs/>
        </w:rPr>
        <w:t>na lata 2021</w:t>
      </w:r>
      <w:r w:rsidR="006037F8" w:rsidRPr="00953A3A">
        <w:rPr>
          <w:rFonts w:asciiTheme="minorBidi" w:hAnsiTheme="minorBidi" w:cstheme="minorBidi"/>
          <w:iCs/>
        </w:rPr>
        <w:t>–202</w:t>
      </w:r>
      <w:r w:rsidR="007872B1">
        <w:rPr>
          <w:rFonts w:asciiTheme="minorBidi" w:hAnsiTheme="minorBidi" w:cstheme="minorBidi"/>
          <w:iCs/>
        </w:rPr>
        <w:t>7</w:t>
      </w:r>
    </w:p>
    <w:sectPr w:rsidR="006037F8" w:rsidRPr="006F4EAF" w:rsidSect="006F4EAF">
      <w:headerReference w:type="first" r:id="rId9"/>
      <w:type w:val="continuous"/>
      <w:pgSz w:w="11906" w:h="16838" w:code="9"/>
      <w:pgMar w:top="1528" w:right="851" w:bottom="426" w:left="851" w:header="142" w:footer="125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2BD5AE" w16cid:durableId="2831BC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5D7FC" w14:textId="77777777" w:rsidR="008C56BE" w:rsidRDefault="008C56BE">
      <w:r>
        <w:separator/>
      </w:r>
    </w:p>
  </w:endnote>
  <w:endnote w:type="continuationSeparator" w:id="0">
    <w:p w14:paraId="1D70A5FA" w14:textId="77777777" w:rsidR="008C56BE" w:rsidRDefault="008C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B418B" w14:textId="77777777" w:rsidR="008C56BE" w:rsidRDefault="008C56BE">
      <w:r>
        <w:separator/>
      </w:r>
    </w:p>
  </w:footnote>
  <w:footnote w:type="continuationSeparator" w:id="0">
    <w:p w14:paraId="4B7AE331" w14:textId="77777777" w:rsidR="008C56BE" w:rsidRDefault="008C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399" w14:textId="4FF57174" w:rsidR="00505556" w:rsidRDefault="00953A3A" w:rsidP="006037F8">
    <w:pPr>
      <w:pStyle w:val="Nagwek"/>
    </w:pPr>
    <w:r w:rsidRPr="0032588F">
      <w:rPr>
        <w:noProof/>
      </w:rPr>
      <w:drawing>
        <wp:inline distT="0" distB="0" distL="0" distR="0" wp14:anchorId="160E6169" wp14:editId="2BA117DF">
          <wp:extent cx="6479540" cy="686646"/>
          <wp:effectExtent l="0" t="0" r="0" b="0"/>
          <wp:docPr id="1" name="Obraz 1" descr="Ciąg 3 logotypów: Punkt Informacyjny Funduszy Europejskich,  Rzeczpospolita Polska, Dofinansowano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WP 2014-2020\GPI\7_WIZUALIZACJA\2021-2027\logotyp pif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8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2D6"/>
    <w:multiLevelType w:val="hybridMultilevel"/>
    <w:tmpl w:val="B5425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0FA"/>
    <w:multiLevelType w:val="hybridMultilevel"/>
    <w:tmpl w:val="63E8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331B"/>
    <w:multiLevelType w:val="hybridMultilevel"/>
    <w:tmpl w:val="A5B48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3213"/>
    <w:multiLevelType w:val="hybridMultilevel"/>
    <w:tmpl w:val="E2D0DF0C"/>
    <w:lvl w:ilvl="0" w:tplc="8CDC6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BF29F58-F778-45A1-A4D8-00774A10D03A}"/>
  </w:docVars>
  <w:rsids>
    <w:rsidRoot w:val="00C57161"/>
    <w:rsid w:val="000000A9"/>
    <w:rsid w:val="00000EF4"/>
    <w:rsid w:val="00001D08"/>
    <w:rsid w:val="0000247F"/>
    <w:rsid w:val="00004BB4"/>
    <w:rsid w:val="000052AD"/>
    <w:rsid w:val="000059D6"/>
    <w:rsid w:val="0000708C"/>
    <w:rsid w:val="0001530C"/>
    <w:rsid w:val="0001652D"/>
    <w:rsid w:val="00017240"/>
    <w:rsid w:val="00022F5C"/>
    <w:rsid w:val="00023858"/>
    <w:rsid w:val="00034C70"/>
    <w:rsid w:val="000540F6"/>
    <w:rsid w:val="00061F20"/>
    <w:rsid w:val="00070F5D"/>
    <w:rsid w:val="00074BC7"/>
    <w:rsid w:val="00080D83"/>
    <w:rsid w:val="0009072B"/>
    <w:rsid w:val="00091C1E"/>
    <w:rsid w:val="000A7CE1"/>
    <w:rsid w:val="000B14B4"/>
    <w:rsid w:val="000D283E"/>
    <w:rsid w:val="000E0454"/>
    <w:rsid w:val="000E0CAC"/>
    <w:rsid w:val="00101A65"/>
    <w:rsid w:val="00114F1F"/>
    <w:rsid w:val="001235D5"/>
    <w:rsid w:val="00124D4A"/>
    <w:rsid w:val="00130B23"/>
    <w:rsid w:val="00131445"/>
    <w:rsid w:val="00140BA2"/>
    <w:rsid w:val="001433DF"/>
    <w:rsid w:val="00145E23"/>
    <w:rsid w:val="00154E5C"/>
    <w:rsid w:val="001816C2"/>
    <w:rsid w:val="001856A2"/>
    <w:rsid w:val="00191450"/>
    <w:rsid w:val="001975A5"/>
    <w:rsid w:val="00197D83"/>
    <w:rsid w:val="001B152B"/>
    <w:rsid w:val="001B1D8A"/>
    <w:rsid w:val="001B210F"/>
    <w:rsid w:val="001C1AE1"/>
    <w:rsid w:val="001C1AE8"/>
    <w:rsid w:val="001C64B1"/>
    <w:rsid w:val="001D1ABC"/>
    <w:rsid w:val="001F1EF7"/>
    <w:rsid w:val="00205DAB"/>
    <w:rsid w:val="002070BD"/>
    <w:rsid w:val="00210659"/>
    <w:rsid w:val="002140F9"/>
    <w:rsid w:val="00220516"/>
    <w:rsid w:val="0023656E"/>
    <w:rsid w:val="0023725A"/>
    <w:rsid w:val="00241C1F"/>
    <w:rsid w:val="002425AE"/>
    <w:rsid w:val="00242D80"/>
    <w:rsid w:val="0025676E"/>
    <w:rsid w:val="002725D7"/>
    <w:rsid w:val="00272B29"/>
    <w:rsid w:val="002748C8"/>
    <w:rsid w:val="00276ED5"/>
    <w:rsid w:val="00277D86"/>
    <w:rsid w:val="0028202B"/>
    <w:rsid w:val="00284B2D"/>
    <w:rsid w:val="00284C2B"/>
    <w:rsid w:val="00287648"/>
    <w:rsid w:val="00296355"/>
    <w:rsid w:val="002A2EE8"/>
    <w:rsid w:val="002A3A2F"/>
    <w:rsid w:val="002A3E80"/>
    <w:rsid w:val="002B0A74"/>
    <w:rsid w:val="002B380C"/>
    <w:rsid w:val="002C0AA2"/>
    <w:rsid w:val="002C2C66"/>
    <w:rsid w:val="002C6347"/>
    <w:rsid w:val="002D1FFF"/>
    <w:rsid w:val="002D5E2D"/>
    <w:rsid w:val="002E1CB9"/>
    <w:rsid w:val="002E5603"/>
    <w:rsid w:val="002E74D5"/>
    <w:rsid w:val="002F5ED0"/>
    <w:rsid w:val="003030C6"/>
    <w:rsid w:val="00311A7B"/>
    <w:rsid w:val="00320AAC"/>
    <w:rsid w:val="00322E43"/>
    <w:rsid w:val="00325198"/>
    <w:rsid w:val="00325EF9"/>
    <w:rsid w:val="00343435"/>
    <w:rsid w:val="0035482A"/>
    <w:rsid w:val="003619F2"/>
    <w:rsid w:val="00362E0F"/>
    <w:rsid w:val="00365820"/>
    <w:rsid w:val="0039077A"/>
    <w:rsid w:val="00395631"/>
    <w:rsid w:val="00395729"/>
    <w:rsid w:val="00395D7E"/>
    <w:rsid w:val="003A3016"/>
    <w:rsid w:val="003A4A19"/>
    <w:rsid w:val="003B3D13"/>
    <w:rsid w:val="003C1C15"/>
    <w:rsid w:val="003C31D9"/>
    <w:rsid w:val="003C554F"/>
    <w:rsid w:val="003C5C4A"/>
    <w:rsid w:val="003E2939"/>
    <w:rsid w:val="00400680"/>
    <w:rsid w:val="00400EDE"/>
    <w:rsid w:val="0040149C"/>
    <w:rsid w:val="00403552"/>
    <w:rsid w:val="00403954"/>
    <w:rsid w:val="00414478"/>
    <w:rsid w:val="00425B66"/>
    <w:rsid w:val="00446A97"/>
    <w:rsid w:val="004500D4"/>
    <w:rsid w:val="00463042"/>
    <w:rsid w:val="0047710E"/>
    <w:rsid w:val="00492BD3"/>
    <w:rsid w:val="0049581D"/>
    <w:rsid w:val="004A5946"/>
    <w:rsid w:val="004B596B"/>
    <w:rsid w:val="004B70BD"/>
    <w:rsid w:val="004C245D"/>
    <w:rsid w:val="004D11AA"/>
    <w:rsid w:val="004D4820"/>
    <w:rsid w:val="004D5B27"/>
    <w:rsid w:val="004E7042"/>
    <w:rsid w:val="00505556"/>
    <w:rsid w:val="00515942"/>
    <w:rsid w:val="005322A4"/>
    <w:rsid w:val="0053425D"/>
    <w:rsid w:val="005369F2"/>
    <w:rsid w:val="005548E2"/>
    <w:rsid w:val="00555E70"/>
    <w:rsid w:val="0055712D"/>
    <w:rsid w:val="00557662"/>
    <w:rsid w:val="005726E9"/>
    <w:rsid w:val="005760A9"/>
    <w:rsid w:val="00594464"/>
    <w:rsid w:val="005A0D87"/>
    <w:rsid w:val="005B01B5"/>
    <w:rsid w:val="005B6731"/>
    <w:rsid w:val="005D2EF5"/>
    <w:rsid w:val="005E0294"/>
    <w:rsid w:val="005F4901"/>
    <w:rsid w:val="00602943"/>
    <w:rsid w:val="006037F8"/>
    <w:rsid w:val="00604C89"/>
    <w:rsid w:val="00611649"/>
    <w:rsid w:val="00622781"/>
    <w:rsid w:val="00624999"/>
    <w:rsid w:val="006253FA"/>
    <w:rsid w:val="0063746D"/>
    <w:rsid w:val="00640BFF"/>
    <w:rsid w:val="00641B32"/>
    <w:rsid w:val="0065241A"/>
    <w:rsid w:val="00652C6E"/>
    <w:rsid w:val="00657C0F"/>
    <w:rsid w:val="006643C8"/>
    <w:rsid w:val="006678D5"/>
    <w:rsid w:val="006711AA"/>
    <w:rsid w:val="00671A3B"/>
    <w:rsid w:val="00672209"/>
    <w:rsid w:val="00684EE4"/>
    <w:rsid w:val="00690ACC"/>
    <w:rsid w:val="00691828"/>
    <w:rsid w:val="0069621B"/>
    <w:rsid w:val="006A4A3D"/>
    <w:rsid w:val="006A4FDC"/>
    <w:rsid w:val="006D1ABA"/>
    <w:rsid w:val="006D5482"/>
    <w:rsid w:val="006E27F0"/>
    <w:rsid w:val="006E36E9"/>
    <w:rsid w:val="006E5F80"/>
    <w:rsid w:val="006E6B78"/>
    <w:rsid w:val="006F01C0"/>
    <w:rsid w:val="006F209E"/>
    <w:rsid w:val="006F4EAF"/>
    <w:rsid w:val="006F733C"/>
    <w:rsid w:val="00706AE8"/>
    <w:rsid w:val="0071102E"/>
    <w:rsid w:val="00721A9C"/>
    <w:rsid w:val="00725802"/>
    <w:rsid w:val="00726194"/>
    <w:rsid w:val="0072749D"/>
    <w:rsid w:val="00727F94"/>
    <w:rsid w:val="007337EB"/>
    <w:rsid w:val="00745D18"/>
    <w:rsid w:val="00746F0F"/>
    <w:rsid w:val="007521E8"/>
    <w:rsid w:val="00763B0B"/>
    <w:rsid w:val="00766C82"/>
    <w:rsid w:val="00776530"/>
    <w:rsid w:val="00776BDD"/>
    <w:rsid w:val="00777987"/>
    <w:rsid w:val="007829FA"/>
    <w:rsid w:val="00787186"/>
    <w:rsid w:val="007872B1"/>
    <w:rsid w:val="00791E8E"/>
    <w:rsid w:val="00792AC7"/>
    <w:rsid w:val="00794E5F"/>
    <w:rsid w:val="007A0109"/>
    <w:rsid w:val="007A028C"/>
    <w:rsid w:val="007B2500"/>
    <w:rsid w:val="007C6ADA"/>
    <w:rsid w:val="007C6B2F"/>
    <w:rsid w:val="007C708B"/>
    <w:rsid w:val="007D09AB"/>
    <w:rsid w:val="007D2D15"/>
    <w:rsid w:val="007D61D6"/>
    <w:rsid w:val="007E1B19"/>
    <w:rsid w:val="007E7878"/>
    <w:rsid w:val="007E7E65"/>
    <w:rsid w:val="007F566D"/>
    <w:rsid w:val="007F797A"/>
    <w:rsid w:val="008079F9"/>
    <w:rsid w:val="00811B9C"/>
    <w:rsid w:val="008264F9"/>
    <w:rsid w:val="00827311"/>
    <w:rsid w:val="008326CA"/>
    <w:rsid w:val="00832DFE"/>
    <w:rsid w:val="00834BB4"/>
    <w:rsid w:val="00835187"/>
    <w:rsid w:val="00842971"/>
    <w:rsid w:val="008455EB"/>
    <w:rsid w:val="00853C23"/>
    <w:rsid w:val="0086088C"/>
    <w:rsid w:val="008612C4"/>
    <w:rsid w:val="00862AFB"/>
    <w:rsid w:val="008647AC"/>
    <w:rsid w:val="00873896"/>
    <w:rsid w:val="008816EC"/>
    <w:rsid w:val="008829A0"/>
    <w:rsid w:val="008877E8"/>
    <w:rsid w:val="00892A7B"/>
    <w:rsid w:val="008945D9"/>
    <w:rsid w:val="008A189C"/>
    <w:rsid w:val="008B0B46"/>
    <w:rsid w:val="008B3D1D"/>
    <w:rsid w:val="008B798E"/>
    <w:rsid w:val="008C56BE"/>
    <w:rsid w:val="00900434"/>
    <w:rsid w:val="009076ED"/>
    <w:rsid w:val="0091489D"/>
    <w:rsid w:val="00915892"/>
    <w:rsid w:val="00922889"/>
    <w:rsid w:val="00934F48"/>
    <w:rsid w:val="00953A3A"/>
    <w:rsid w:val="00953B18"/>
    <w:rsid w:val="00966509"/>
    <w:rsid w:val="00972137"/>
    <w:rsid w:val="00990A86"/>
    <w:rsid w:val="009A4B3B"/>
    <w:rsid w:val="009C0BEF"/>
    <w:rsid w:val="009C489B"/>
    <w:rsid w:val="009D4AC0"/>
    <w:rsid w:val="009D5EE1"/>
    <w:rsid w:val="009D71C1"/>
    <w:rsid w:val="009D736A"/>
    <w:rsid w:val="009E1D42"/>
    <w:rsid w:val="009E4704"/>
    <w:rsid w:val="009E4B66"/>
    <w:rsid w:val="009E4DB0"/>
    <w:rsid w:val="009E6578"/>
    <w:rsid w:val="009F2CF0"/>
    <w:rsid w:val="00A04690"/>
    <w:rsid w:val="00A047E5"/>
    <w:rsid w:val="00A114ED"/>
    <w:rsid w:val="00A178AE"/>
    <w:rsid w:val="00A20E39"/>
    <w:rsid w:val="00A25EBF"/>
    <w:rsid w:val="00A2700E"/>
    <w:rsid w:val="00A31365"/>
    <w:rsid w:val="00A401AE"/>
    <w:rsid w:val="00A40DD3"/>
    <w:rsid w:val="00A43363"/>
    <w:rsid w:val="00A64B72"/>
    <w:rsid w:val="00A66AFE"/>
    <w:rsid w:val="00A74451"/>
    <w:rsid w:val="00A74791"/>
    <w:rsid w:val="00A8311B"/>
    <w:rsid w:val="00A85055"/>
    <w:rsid w:val="00A90081"/>
    <w:rsid w:val="00A92CB6"/>
    <w:rsid w:val="00A9324B"/>
    <w:rsid w:val="00A96C90"/>
    <w:rsid w:val="00AA78B1"/>
    <w:rsid w:val="00AB40EE"/>
    <w:rsid w:val="00AB412A"/>
    <w:rsid w:val="00AE1EFE"/>
    <w:rsid w:val="00AE61B6"/>
    <w:rsid w:val="00AE7070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0A1B"/>
    <w:rsid w:val="00B3412E"/>
    <w:rsid w:val="00B40858"/>
    <w:rsid w:val="00B40A6E"/>
    <w:rsid w:val="00B6637D"/>
    <w:rsid w:val="00B737D5"/>
    <w:rsid w:val="00B77581"/>
    <w:rsid w:val="00B80345"/>
    <w:rsid w:val="00B86678"/>
    <w:rsid w:val="00B90B5B"/>
    <w:rsid w:val="00BA69A8"/>
    <w:rsid w:val="00BA6D82"/>
    <w:rsid w:val="00BB248D"/>
    <w:rsid w:val="00BB5112"/>
    <w:rsid w:val="00BB6ED0"/>
    <w:rsid w:val="00BB76D0"/>
    <w:rsid w:val="00BB7EBA"/>
    <w:rsid w:val="00BC363C"/>
    <w:rsid w:val="00BC6327"/>
    <w:rsid w:val="00BD5805"/>
    <w:rsid w:val="00BE652E"/>
    <w:rsid w:val="00C05BCD"/>
    <w:rsid w:val="00C07BEE"/>
    <w:rsid w:val="00C12C95"/>
    <w:rsid w:val="00C34AEF"/>
    <w:rsid w:val="00C45940"/>
    <w:rsid w:val="00C54955"/>
    <w:rsid w:val="00C57161"/>
    <w:rsid w:val="00C57298"/>
    <w:rsid w:val="00C62C24"/>
    <w:rsid w:val="00C635B6"/>
    <w:rsid w:val="00C71204"/>
    <w:rsid w:val="00C8373C"/>
    <w:rsid w:val="00C84A23"/>
    <w:rsid w:val="00C8796B"/>
    <w:rsid w:val="00C9361B"/>
    <w:rsid w:val="00C9602D"/>
    <w:rsid w:val="00CB6F9F"/>
    <w:rsid w:val="00CC7605"/>
    <w:rsid w:val="00CD28D1"/>
    <w:rsid w:val="00CE005B"/>
    <w:rsid w:val="00CE45A7"/>
    <w:rsid w:val="00CE4C2C"/>
    <w:rsid w:val="00CF1FA2"/>
    <w:rsid w:val="00CF6C57"/>
    <w:rsid w:val="00CF72B4"/>
    <w:rsid w:val="00D0361A"/>
    <w:rsid w:val="00D06399"/>
    <w:rsid w:val="00D06EF4"/>
    <w:rsid w:val="00D15D52"/>
    <w:rsid w:val="00D2776F"/>
    <w:rsid w:val="00D2792A"/>
    <w:rsid w:val="00D309F0"/>
    <w:rsid w:val="00D30ADD"/>
    <w:rsid w:val="00D371FF"/>
    <w:rsid w:val="00D43A0D"/>
    <w:rsid w:val="00D46867"/>
    <w:rsid w:val="00D50A67"/>
    <w:rsid w:val="00D62E7F"/>
    <w:rsid w:val="00D64B07"/>
    <w:rsid w:val="00D7637C"/>
    <w:rsid w:val="00D91E62"/>
    <w:rsid w:val="00DA19F6"/>
    <w:rsid w:val="00DA6B27"/>
    <w:rsid w:val="00DB138F"/>
    <w:rsid w:val="00DB257E"/>
    <w:rsid w:val="00DC0B0A"/>
    <w:rsid w:val="00DC14C5"/>
    <w:rsid w:val="00DC733E"/>
    <w:rsid w:val="00DD0C13"/>
    <w:rsid w:val="00DD3638"/>
    <w:rsid w:val="00DE294A"/>
    <w:rsid w:val="00DE34E5"/>
    <w:rsid w:val="00DF57BE"/>
    <w:rsid w:val="00E06500"/>
    <w:rsid w:val="00E118DE"/>
    <w:rsid w:val="00E123D3"/>
    <w:rsid w:val="00E22EB6"/>
    <w:rsid w:val="00E25D87"/>
    <w:rsid w:val="00E270EB"/>
    <w:rsid w:val="00E33A8E"/>
    <w:rsid w:val="00E3463C"/>
    <w:rsid w:val="00E43925"/>
    <w:rsid w:val="00E57060"/>
    <w:rsid w:val="00E73044"/>
    <w:rsid w:val="00E81923"/>
    <w:rsid w:val="00E83749"/>
    <w:rsid w:val="00E83EF2"/>
    <w:rsid w:val="00E86742"/>
    <w:rsid w:val="00E87616"/>
    <w:rsid w:val="00E87CB4"/>
    <w:rsid w:val="00E972D1"/>
    <w:rsid w:val="00EA5C16"/>
    <w:rsid w:val="00EB0863"/>
    <w:rsid w:val="00EB656B"/>
    <w:rsid w:val="00EC3A54"/>
    <w:rsid w:val="00EC6327"/>
    <w:rsid w:val="00ED335F"/>
    <w:rsid w:val="00EE2C27"/>
    <w:rsid w:val="00EF000D"/>
    <w:rsid w:val="00EF444E"/>
    <w:rsid w:val="00F04571"/>
    <w:rsid w:val="00F235E4"/>
    <w:rsid w:val="00F371F1"/>
    <w:rsid w:val="00F37BCD"/>
    <w:rsid w:val="00F47EB4"/>
    <w:rsid w:val="00F52505"/>
    <w:rsid w:val="00F545A3"/>
    <w:rsid w:val="00F63707"/>
    <w:rsid w:val="00F70A28"/>
    <w:rsid w:val="00F71ACA"/>
    <w:rsid w:val="00F74F1C"/>
    <w:rsid w:val="00F76613"/>
    <w:rsid w:val="00F76EBC"/>
    <w:rsid w:val="00F82D89"/>
    <w:rsid w:val="00F8418E"/>
    <w:rsid w:val="00F8520E"/>
    <w:rsid w:val="00F96063"/>
    <w:rsid w:val="00FA19C5"/>
    <w:rsid w:val="00FB18FD"/>
    <w:rsid w:val="00FB1BAF"/>
    <w:rsid w:val="00FB5706"/>
    <w:rsid w:val="00FC170B"/>
    <w:rsid w:val="00FC1D88"/>
    <w:rsid w:val="00FC7D74"/>
    <w:rsid w:val="00FE7121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31DAE344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36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70EB"/>
    <w:pPr>
      <w:keepNext/>
      <w:keepLines/>
      <w:spacing w:before="120" w:after="600" w:line="276" w:lineRule="auto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52C6E"/>
    <w:pPr>
      <w:keepNext/>
      <w:keepLines/>
      <w:spacing w:after="120" w:line="276" w:lineRule="auto"/>
      <w:outlineLvl w:val="1"/>
    </w:pPr>
    <w:rPr>
      <w:rFonts w:asciiTheme="minorBidi" w:eastAsiaTheme="majorEastAsia" w:hAnsiTheme="minorBidi" w:cstheme="minorBid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E22E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270EB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52C6E"/>
    <w:rPr>
      <w:rFonts w:asciiTheme="minorBidi" w:eastAsiaTheme="majorEastAsia" w:hAnsiTheme="minorBidi" w:cstheme="minorBidi"/>
      <w:b/>
      <w:bCs/>
      <w:sz w:val="28"/>
      <w:szCs w:val="28"/>
    </w:rPr>
  </w:style>
  <w:style w:type="paragraph" w:styleId="Legenda">
    <w:name w:val="caption"/>
    <w:basedOn w:val="Normalny"/>
    <w:next w:val="Normalny"/>
    <w:unhideWhenUsed/>
    <w:qFormat/>
    <w:rsid w:val="00A047E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BF29F58-F778-45A1-A4D8-00774A10D0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10</TotalTime>
  <Pages>1</Pages>
  <Words>161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 21 czerwca 2023 r Dostepność dla GPI</vt:lpstr>
    </vt:vector>
  </TitlesOfParts>
  <Company>UMWP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 21 czerwca 2023 r Dostepność dla GPI</dc:title>
  <dc:creator>Anna Bizub-jechna</dc:creator>
  <cp:keywords>Program;harmonogram</cp:keywords>
  <cp:lastModifiedBy>Brzezicki Maciej</cp:lastModifiedBy>
  <cp:revision>7</cp:revision>
  <cp:lastPrinted>2023-01-19T07:43:00Z</cp:lastPrinted>
  <dcterms:created xsi:type="dcterms:W3CDTF">2023-06-12T13:46:00Z</dcterms:created>
  <dcterms:modified xsi:type="dcterms:W3CDTF">2023-06-14T06:50:00Z</dcterms:modified>
</cp:coreProperties>
</file>