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97EF3" w:rsidRDefault="00B009A0" w:rsidP="00455FE2">
      <w:pPr>
        <w:tabs>
          <w:tab w:val="left" w:pos="2340"/>
        </w:tabs>
        <w:jc w:val="center"/>
        <w:rPr>
          <w:rFonts w:cs="Arial"/>
          <w:sz w:val="48"/>
          <w:szCs w:val="48"/>
        </w:rPr>
      </w:pPr>
      <w:r w:rsidRPr="00497EF3">
        <w:rPr>
          <w:rFonts w:cs="Arial"/>
          <w:b/>
          <w:smallCaps/>
          <w:sz w:val="48"/>
          <w:szCs w:val="48"/>
        </w:rPr>
        <w:t xml:space="preserve">PROGRAM </w:t>
      </w:r>
      <w:r w:rsidR="004C03A4" w:rsidRPr="00497EF3">
        <w:rPr>
          <w:rFonts w:cs="Arial"/>
          <w:b/>
          <w:smallCaps/>
          <w:sz w:val="48"/>
          <w:szCs w:val="48"/>
        </w:rPr>
        <w:t>WEBINARIUM</w:t>
      </w:r>
    </w:p>
    <w:p w:rsidR="00455FE2" w:rsidRDefault="00455FE2" w:rsidP="00455FE2"/>
    <w:p w:rsidR="00455FE2" w:rsidRDefault="00455FE2" w:rsidP="00455FE2"/>
    <w:p w:rsidR="00455FE2" w:rsidRDefault="004E6672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62865</wp:posOffset>
                </wp:positionV>
                <wp:extent cx="3819525" cy="6964680"/>
                <wp:effectExtent l="0" t="0" r="9525" b="762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497EF3" w:rsidRDefault="00CC15C4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Hlk107840728"/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Przywitanie uczestników. Omówienie technicznych aspektów webinarium</w:t>
                            </w:r>
                            <w:bookmarkEnd w:id="0"/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5FE2" w:rsidRPr="00497EF3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8A4651" w:rsidRPr="00F70EB5" w:rsidRDefault="00CC15C4" w:rsidP="008A4651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10:05 – </w:t>
                            </w:r>
                            <w:r w:rsidR="00F70EB5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10:25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A4651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Fundusze Europejskie na podniesienie innowacyjności firmy </w:t>
                            </w:r>
                            <w:r w:rsidR="00F70EB5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F70EB5" w:rsidRPr="00F70EB5">
                              <w:rPr>
                                <w:rFonts w:cs="Arial"/>
                                <w:sz w:val="20"/>
                                <w:szCs w:val="20"/>
                              </w:rPr>
                              <w:t>Główny Punkt Informacyjny Funduszy Europejskich w Gdańsku</w:t>
                            </w:r>
                          </w:p>
                          <w:p w:rsidR="008A4651" w:rsidRPr="00497EF3" w:rsidRDefault="008A4651" w:rsidP="008A4651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Wprowadzenie do nowej perspektywy finansowej na lata 2021-2027 </w:t>
                            </w:r>
                          </w:p>
                          <w:p w:rsidR="008A4651" w:rsidRPr="00497EF3" w:rsidRDefault="008A4651" w:rsidP="008A4651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Założenia  programu Fundusze Europejskie dla Nowoczesnej Gospodarki</w:t>
                            </w:r>
                          </w:p>
                          <w:p w:rsidR="008A4651" w:rsidRDefault="008A4651" w:rsidP="008A4651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264" w:lineRule="auto"/>
                              <w:ind w:left="2137" w:hanging="3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Przedstawienie usługi INNOPOINT, STEP oraz </w:t>
                            </w:r>
                            <w:proofErr w:type="spellStart"/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97E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Coach</w:t>
                            </w:r>
                            <w:proofErr w:type="spellEnd"/>
                          </w:p>
                          <w:p w:rsidR="00BE7F30" w:rsidRPr="00497EF3" w:rsidRDefault="00BE7F30" w:rsidP="003237AB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A3BBC" w:rsidRPr="00497EF3" w:rsidRDefault="00F70EB5" w:rsidP="0083596B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70EB5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10:25 – 10:50</w:t>
                            </w:r>
                            <w:r w:rsidR="00E54601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ab/>
                            </w:r>
                            <w:r w:rsidR="00383CC8" w:rsidRPr="00383CC8">
                              <w:rPr>
                                <w:rFonts w:cs="Arial"/>
                                <w:b/>
                                <w:color w:val="000000"/>
                                <w:sz w:val="20"/>
                              </w:rPr>
                              <w:t>Pożyczki ze środków unijnych oraz środków Województwa Pomorskiego na wsparcie rozwoju mikro, małych i średnich przedsiębiorstw</w:t>
                            </w:r>
                            <w:r w:rsidR="00383CC8" w:rsidRPr="00383CC8">
                              <w:rPr>
                                <w:rFonts w:ascii="Fira Sans Condensed" w:hAnsi="Fira Sans Condensed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F70EB5">
                              <w:rPr>
                                <w:rFonts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0EB5">
                              <w:rPr>
                                <w:rFonts w:cs="Arial"/>
                                <w:sz w:val="20"/>
                                <w:szCs w:val="20"/>
                              </w:rPr>
                              <w:t>Pomorski Fundusz Pożyczkowy</w:t>
                            </w:r>
                          </w:p>
                          <w:p w:rsidR="008A4651" w:rsidRPr="008A4651" w:rsidRDefault="008A4651" w:rsidP="008A4651">
                            <w:pPr>
                              <w:spacing w:line="264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E7589B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0:50 – 11:0</w:t>
                            </w:r>
                            <w:r w:rsidR="00445F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Pytania i odpowiedzi </w:t>
                            </w:r>
                          </w:p>
                          <w:p w:rsidR="00E7589B" w:rsidRPr="00E7589B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E7F30" w:rsidRPr="00E7589B" w:rsidRDefault="00317393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11: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E7F30"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Zakończenie </w:t>
                            </w:r>
                            <w:r w:rsidR="008946D1"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webinarium</w:t>
                            </w:r>
                          </w:p>
                          <w:p w:rsidR="00455FE2" w:rsidRPr="00E7589B" w:rsidRDefault="00455FE2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E7589B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225.9pt;margin-top:4.95pt;width:300.75pt;height:54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" stroked="f">
                <v:textbox>
                  <w:txbxContent>
                    <w:p w:rsidR="00455FE2" w:rsidRPr="00497EF3" w:rsidRDefault="00CC15C4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bookmarkStart w:id="1" w:name="_Hlk107840728"/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</w:rPr>
                        <w:t>Przywitanie uczestników. Omówienie technicznych aspektów webinarium</w:t>
                      </w:r>
                      <w:bookmarkEnd w:id="1"/>
                      <w:r w:rsidR="004C03A4" w:rsidRPr="00497EF3">
                        <w:rPr>
                          <w:rFonts w:cs="Arial"/>
                          <w:sz w:val="20"/>
                          <w:szCs w:val="20"/>
                        </w:rPr>
                        <w:t>.</w:t>
                      </w:r>
                    </w:p>
                    <w:p w:rsidR="00455FE2" w:rsidRPr="00497EF3" w:rsidRDefault="00455FE2" w:rsidP="00455FE2">
                      <w:pPr>
                        <w:spacing w:line="264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8A4651" w:rsidRPr="00F70EB5" w:rsidRDefault="00CC15C4" w:rsidP="008A4651">
                      <w:pPr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10:05 – </w:t>
                      </w:r>
                      <w:r w:rsidR="00F70EB5">
                        <w:rPr>
                          <w:rFonts w:cs="Arial"/>
                          <w:b/>
                          <w:sz w:val="20"/>
                          <w:szCs w:val="20"/>
                        </w:rPr>
                        <w:t>10:25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8A4651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Fundusze Europejskie na podniesienie innowacyjności firmy </w:t>
                      </w:r>
                      <w:r w:rsidR="00F70EB5">
                        <w:rPr>
                          <w:rFonts w:cs="Arial"/>
                          <w:sz w:val="20"/>
                          <w:szCs w:val="20"/>
                        </w:rPr>
                        <w:t xml:space="preserve">– </w:t>
                      </w:r>
                      <w:r w:rsidR="00F70EB5" w:rsidRPr="00F70EB5">
                        <w:rPr>
                          <w:rFonts w:cs="Arial"/>
                          <w:sz w:val="20"/>
                          <w:szCs w:val="20"/>
                        </w:rPr>
                        <w:t>Główny Punkt Informacyjny Funduszy Europejskich w Gdańsku</w:t>
                      </w:r>
                    </w:p>
                    <w:p w:rsidR="008A4651" w:rsidRPr="00497EF3" w:rsidRDefault="008A4651" w:rsidP="008A4651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Wprowadzenie do nowej perspektywy finansowej na lata 2021-2027 </w:t>
                      </w:r>
                    </w:p>
                    <w:p w:rsidR="008A4651" w:rsidRPr="00497EF3" w:rsidRDefault="008A4651" w:rsidP="008A4651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Założenia  programu Fundusze Europejskie dla Nowoczesnej Gospodarki</w:t>
                      </w:r>
                    </w:p>
                    <w:p w:rsidR="008A4651" w:rsidRDefault="008A4651" w:rsidP="008A4651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264" w:lineRule="auto"/>
                        <w:ind w:left="2137" w:hanging="35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Przedstawienie usługi INNOPOINT, STEP oraz </w:t>
                      </w:r>
                      <w:proofErr w:type="spellStart"/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97EF3">
                        <w:rPr>
                          <w:rFonts w:ascii="Arial" w:hAnsi="Arial" w:cs="Arial"/>
                          <w:sz w:val="20"/>
                          <w:szCs w:val="20"/>
                        </w:rPr>
                        <w:t>Coach</w:t>
                      </w:r>
                      <w:proofErr w:type="spellEnd"/>
                    </w:p>
                    <w:p w:rsidR="00BE7F30" w:rsidRPr="00497EF3" w:rsidRDefault="00BE7F30" w:rsidP="003237AB">
                      <w:pPr>
                        <w:pStyle w:val="Defaul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A3BBC" w:rsidRPr="00497EF3" w:rsidRDefault="00F70EB5" w:rsidP="0083596B">
                      <w:pPr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F70EB5">
                        <w:rPr>
                          <w:rFonts w:cs="Arial"/>
                          <w:b/>
                          <w:sz w:val="20"/>
                          <w:szCs w:val="20"/>
                        </w:rPr>
                        <w:t>10:25 – 10:50</w:t>
                      </w:r>
                      <w:r w:rsidR="00E54601" w:rsidRPr="00497EF3">
                        <w:rPr>
                          <w:rFonts w:cs="Arial"/>
                          <w:sz w:val="20"/>
                          <w:szCs w:val="20"/>
                        </w:rPr>
                        <w:tab/>
                      </w:r>
                      <w:r w:rsidR="00383CC8" w:rsidRPr="00383CC8">
                        <w:rPr>
                          <w:rFonts w:cs="Arial"/>
                          <w:b/>
                          <w:color w:val="000000"/>
                          <w:sz w:val="20"/>
                        </w:rPr>
                        <w:t>Pożyczki ze środków unijnych oraz środków Województwa Pomorskiego na wsparcie rozwoju mikro, małych i średnich przedsiębiorstw</w:t>
                      </w:r>
                      <w:r w:rsidR="00383CC8" w:rsidRPr="00383CC8">
                        <w:rPr>
                          <w:rFonts w:ascii="Fira Sans Condensed" w:hAnsi="Fira Sans Condensed"/>
                          <w:color w:val="000000"/>
                          <w:sz w:val="20"/>
                        </w:rPr>
                        <w:t xml:space="preserve"> </w:t>
                      </w:r>
                      <w:r w:rsidRPr="00F70EB5">
                        <w:rPr>
                          <w:rFonts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70EB5">
                        <w:rPr>
                          <w:rFonts w:cs="Arial"/>
                          <w:sz w:val="20"/>
                          <w:szCs w:val="20"/>
                        </w:rPr>
                        <w:t>Pomorski Fundusz Pożyczkowy</w:t>
                      </w:r>
                    </w:p>
                    <w:p w:rsidR="008A4651" w:rsidRPr="008A4651" w:rsidRDefault="008A4651" w:rsidP="008A4651">
                      <w:pPr>
                        <w:spacing w:line="264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E7589B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0:50 – 11:0</w:t>
                      </w:r>
                      <w:r w:rsidR="00445F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Pytania i odpowiedzi </w:t>
                      </w:r>
                    </w:p>
                    <w:p w:rsidR="00E7589B" w:rsidRPr="00E7589B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E7F30" w:rsidRPr="00E7589B" w:rsidRDefault="00317393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11: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00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BE7F30"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Zakończenie </w:t>
                      </w:r>
                      <w:r w:rsidR="008946D1"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webinarium</w:t>
                      </w:r>
                    </w:p>
                    <w:p w:rsidR="00455FE2" w:rsidRPr="00E7589B" w:rsidRDefault="00455FE2" w:rsidP="00D541BE">
                      <w:pPr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E7589B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347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123825</wp:posOffset>
                </wp:positionV>
                <wp:extent cx="2773045" cy="6695440"/>
                <wp:effectExtent l="0" t="0" r="825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WEBINARIUM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C03A4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„</w:t>
                            </w:r>
                            <w:r w:rsidR="0083596B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Fundusze Europejskie na </w:t>
                            </w:r>
                            <w:r w:rsidR="008A4651">
                              <w:rPr>
                                <w:rFonts w:cs="Arial"/>
                                <w:sz w:val="20"/>
                                <w:szCs w:val="20"/>
                              </w:rPr>
                              <w:t>rozwój firmy</w:t>
                            </w:r>
                            <w:r w:rsidR="00F32459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TERMIN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8A4651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15</w:t>
                            </w:r>
                            <w:r w:rsidR="0083596B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li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stopada</w:t>
                            </w:r>
                            <w:r w:rsidR="00F32459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202</w:t>
                            </w:r>
                            <w:r w:rsidR="004B7367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r.  </w:t>
                            </w:r>
                          </w:p>
                          <w:p w:rsidR="00455FE2" w:rsidRPr="00497EF3" w:rsidRDefault="00CC15C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godz. 10</w:t>
                            </w:r>
                            <w:r w:rsidR="001A7E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MIEJSCE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Platforma ZOOM 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A7EA4" w:rsidRPr="00497EF3" w:rsidRDefault="001A7E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ORGANIZATOR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Główny Punkt Informacyjny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Funduszy Europejskich w Gdańsku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Departament Programów Regionalnych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Urząd Marszałkowski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Województwa Pomorskiego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KONTAKT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Główny Punkt Informacyjny </w:t>
                            </w: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tel.: (58) 32 68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 148/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52/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47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e-mail:</w:t>
                            </w:r>
                            <w:r w:rsidRPr="00497EF3"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497EF3">
                                <w:rPr>
                                  <w:rStyle w:val="Hipercze"/>
                                  <w:rFonts w:cs="Arial"/>
                                  <w:sz w:val="20"/>
                                  <w:szCs w:val="20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9.3pt;margin-top:9.75pt;width:218.35pt;height:5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19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" stroked="f">
                <v:textbox>
                  <w:txbxContent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WEBINARIUM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C03A4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„</w:t>
                      </w:r>
                      <w:r w:rsidR="0083596B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Fundusze Europejskie na </w:t>
                      </w:r>
                      <w:r w:rsidR="008A4651">
                        <w:rPr>
                          <w:rFonts w:cs="Arial"/>
                          <w:sz w:val="20"/>
                          <w:szCs w:val="20"/>
                        </w:rPr>
                        <w:t>rozwój firmy</w:t>
                      </w:r>
                      <w:r w:rsidR="00F32459" w:rsidRPr="00497EF3">
                        <w:rPr>
                          <w:rFonts w:cs="Arial"/>
                          <w:sz w:val="20"/>
                          <w:szCs w:val="20"/>
                        </w:rPr>
                        <w:t>”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TERMIN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8A4651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15</w:t>
                      </w:r>
                      <w:r w:rsidR="0083596B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li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>stopada</w:t>
                      </w:r>
                      <w:r w:rsidR="00F32459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>202</w:t>
                      </w:r>
                      <w:r w:rsidR="004B7367" w:rsidRPr="00497EF3">
                        <w:rPr>
                          <w:rFonts w:cs="Arial"/>
                          <w:sz w:val="20"/>
                          <w:szCs w:val="20"/>
                        </w:rPr>
                        <w:t>2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r.  </w:t>
                      </w:r>
                    </w:p>
                    <w:p w:rsidR="00455FE2" w:rsidRPr="00497EF3" w:rsidRDefault="00CC15C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godz. 10</w:t>
                      </w:r>
                      <w:r w:rsidR="001A7EA4" w:rsidRPr="00497EF3">
                        <w:rPr>
                          <w:rFonts w:cs="Arial"/>
                          <w:sz w:val="20"/>
                          <w:szCs w:val="20"/>
                        </w:rPr>
                        <w:t>:00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MIEJSCE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Platforma ZOOM 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A7EA4" w:rsidRPr="00497EF3" w:rsidRDefault="001A7E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ORGANIZATOR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Główny Punkt Informacyjny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Funduszy Europejskich w Gdańsku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Departament Programów Regionalnych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Urząd Marszałkowski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Województwa Pomorskiego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KONTAKT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Główny Punkt Informacyjny </w:t>
                      </w: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br/>
                        <w:t>Funduszy Europejskich w Gdańsku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tel.: (58) 32 68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 148/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52/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47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e-mail:</w:t>
                      </w:r>
                      <w:r w:rsidRPr="00497EF3"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10" w:history="1">
                        <w:r w:rsidRPr="00497EF3">
                          <w:rPr>
                            <w:rStyle w:val="Hipercze"/>
                            <w:rFonts w:cs="Arial"/>
                            <w:sz w:val="20"/>
                            <w:szCs w:val="20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Pr="00497EF3" w:rsidRDefault="00455FE2" w:rsidP="00727FA8">
                      <w:pPr>
                        <w:spacing w:line="276" w:lineRule="auto"/>
                        <w:jc w:val="both"/>
                        <w:rPr>
                          <w:rFonts w:cs="Arial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369">
        <w:rPr>
          <w:noProof/>
        </w:rPr>
        <mc:AlternateContent>
          <mc:Choice Requires="wps">
            <w:drawing>
              <wp:anchor distT="0" distB="0" distL="114298" distR="114298" simplePos="0" relativeHeight="25165670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9525</wp:posOffset>
                </wp:positionV>
                <wp:extent cx="7620" cy="7048500"/>
                <wp:effectExtent l="0" t="0" r="30480" b="190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048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8397686" id="Line 6" o:spid="_x0000_s1026" style="position:absolute;z-index:251656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1pt,.75pt" to="215.7pt,5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" strokeweight=".25pt"/>
            </w:pict>
          </mc:Fallback>
        </mc:AlternateContent>
      </w:r>
    </w:p>
    <w:p w:rsidR="00455FE2" w:rsidRDefault="00455FE2" w:rsidP="00455FE2">
      <w:pPr>
        <w:ind w:left="-540"/>
      </w:pPr>
    </w:p>
    <w:p w:rsidR="00455FE2" w:rsidRDefault="00455FE2" w:rsidP="00455FE2">
      <w:pPr>
        <w:rPr>
          <w:b/>
          <w:color w:val="17365D"/>
          <w:sz w:val="48"/>
          <w:szCs w:val="48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  <w:bookmarkStart w:id="2" w:name="_GoBack"/>
      <w:bookmarkEnd w:id="2"/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DF6369">
      <w:pPr>
        <w:rPr>
          <w:rFonts w:ascii="Calibri" w:hAnsi="Calibri" w:cs="Calibri"/>
          <w:b/>
        </w:rPr>
      </w:pPr>
    </w:p>
    <w:sectPr w:rsidR="00455FE2" w:rsidSect="00350B5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9FC" w:rsidRDefault="005C59FC">
      <w:r>
        <w:separator/>
      </w:r>
    </w:p>
  </w:endnote>
  <w:endnote w:type="continuationSeparator" w:id="0">
    <w:p w:rsidR="005C59FC" w:rsidRDefault="005C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 Condense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C0018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6E3EF5D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C00180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BC7A308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9FC" w:rsidRDefault="005C59FC">
      <w:r>
        <w:separator/>
      </w:r>
    </w:p>
  </w:footnote>
  <w:footnote w:type="continuationSeparator" w:id="0">
    <w:p w:rsidR="005C59FC" w:rsidRDefault="005C5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Default="00C0018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69620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6E4" w:rsidRPr="00B20D5A" w:rsidRDefault="00C00180" w:rsidP="00804B79">
    <w:pPr>
      <w:pStyle w:val="Nagwek"/>
      <w:ind w:left="-851"/>
    </w:pPr>
    <w:r>
      <w:rPr>
        <w:noProof/>
      </w:rPr>
      <w:drawing>
        <wp:inline distT="0" distB="0" distL="0" distR="0">
          <wp:extent cx="7193280" cy="76962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4483E"/>
    <w:multiLevelType w:val="hybridMultilevel"/>
    <w:tmpl w:val="5282A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73B6"/>
    <w:multiLevelType w:val="hybridMultilevel"/>
    <w:tmpl w:val="C89C9A04"/>
    <w:lvl w:ilvl="0" w:tplc="0415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E7A72"/>
    <w:multiLevelType w:val="hybridMultilevel"/>
    <w:tmpl w:val="7878F0C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9701AC1"/>
    <w:multiLevelType w:val="hybridMultilevel"/>
    <w:tmpl w:val="25BA990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32B46B4B"/>
    <w:multiLevelType w:val="hybridMultilevel"/>
    <w:tmpl w:val="BCB8997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1575E0F"/>
    <w:multiLevelType w:val="hybridMultilevel"/>
    <w:tmpl w:val="6BECBF3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54144E1E"/>
    <w:multiLevelType w:val="hybridMultilevel"/>
    <w:tmpl w:val="226AB4B8"/>
    <w:lvl w:ilvl="0" w:tplc="0415000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6" w:hanging="360"/>
      </w:pPr>
      <w:rPr>
        <w:rFonts w:ascii="Wingdings" w:hAnsi="Wingdings" w:hint="default"/>
      </w:rPr>
    </w:lvl>
  </w:abstractNum>
  <w:abstractNum w:abstractNumId="8" w15:restartNumberingAfterBreak="0">
    <w:nsid w:val="601E2066"/>
    <w:multiLevelType w:val="hybridMultilevel"/>
    <w:tmpl w:val="5BB0DF9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9208990C-6A37-466C-866D-585CA108CCE2}"/>
  </w:docVars>
  <w:rsids>
    <w:rsidRoot w:val="00407D05"/>
    <w:rsid w:val="00002CCC"/>
    <w:rsid w:val="00004C42"/>
    <w:rsid w:val="00010417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495F"/>
    <w:rsid w:val="0005665B"/>
    <w:rsid w:val="000744AC"/>
    <w:rsid w:val="00074743"/>
    <w:rsid w:val="00080D83"/>
    <w:rsid w:val="0008201B"/>
    <w:rsid w:val="00085A8D"/>
    <w:rsid w:val="0008684D"/>
    <w:rsid w:val="000A4840"/>
    <w:rsid w:val="000A7D1F"/>
    <w:rsid w:val="000B3BB9"/>
    <w:rsid w:val="000B4B68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4F54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44FD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A0DC8"/>
    <w:rsid w:val="001A1FFC"/>
    <w:rsid w:val="001A7EA4"/>
    <w:rsid w:val="001C1A3D"/>
    <w:rsid w:val="001C4658"/>
    <w:rsid w:val="001D0E0C"/>
    <w:rsid w:val="001D6221"/>
    <w:rsid w:val="001D70F6"/>
    <w:rsid w:val="001E04B7"/>
    <w:rsid w:val="001E09F3"/>
    <w:rsid w:val="001E2375"/>
    <w:rsid w:val="001F49BC"/>
    <w:rsid w:val="001F6E36"/>
    <w:rsid w:val="00203441"/>
    <w:rsid w:val="00203BE2"/>
    <w:rsid w:val="0020716E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23"/>
    <w:rsid w:val="00275357"/>
    <w:rsid w:val="00276D08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D5687"/>
    <w:rsid w:val="002D69C1"/>
    <w:rsid w:val="002E0567"/>
    <w:rsid w:val="002E3154"/>
    <w:rsid w:val="00301D9C"/>
    <w:rsid w:val="00302CED"/>
    <w:rsid w:val="003102FA"/>
    <w:rsid w:val="00313A40"/>
    <w:rsid w:val="0031614C"/>
    <w:rsid w:val="0031675B"/>
    <w:rsid w:val="00316CA8"/>
    <w:rsid w:val="00317393"/>
    <w:rsid w:val="00320AAC"/>
    <w:rsid w:val="00323420"/>
    <w:rsid w:val="003237AB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3CC8"/>
    <w:rsid w:val="00386875"/>
    <w:rsid w:val="00387F1A"/>
    <w:rsid w:val="0039038D"/>
    <w:rsid w:val="00392207"/>
    <w:rsid w:val="00394AC0"/>
    <w:rsid w:val="003A1935"/>
    <w:rsid w:val="003A3838"/>
    <w:rsid w:val="003A3BBC"/>
    <w:rsid w:val="003A3E20"/>
    <w:rsid w:val="003A7A94"/>
    <w:rsid w:val="003B2526"/>
    <w:rsid w:val="003B497B"/>
    <w:rsid w:val="003B594B"/>
    <w:rsid w:val="003B67CB"/>
    <w:rsid w:val="003B7CB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2FD7"/>
    <w:rsid w:val="003F56CC"/>
    <w:rsid w:val="0040149C"/>
    <w:rsid w:val="00403988"/>
    <w:rsid w:val="00405041"/>
    <w:rsid w:val="00407D05"/>
    <w:rsid w:val="004103BD"/>
    <w:rsid w:val="00412CF2"/>
    <w:rsid w:val="00414478"/>
    <w:rsid w:val="0041660A"/>
    <w:rsid w:val="0042461D"/>
    <w:rsid w:val="00427E79"/>
    <w:rsid w:val="00432430"/>
    <w:rsid w:val="0043478D"/>
    <w:rsid w:val="004354D1"/>
    <w:rsid w:val="00437B84"/>
    <w:rsid w:val="00445F56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2FAB"/>
    <w:rsid w:val="00473C32"/>
    <w:rsid w:val="00476570"/>
    <w:rsid w:val="00476C08"/>
    <w:rsid w:val="00482DE6"/>
    <w:rsid w:val="00492BD3"/>
    <w:rsid w:val="00497EF3"/>
    <w:rsid w:val="004A00FA"/>
    <w:rsid w:val="004A4485"/>
    <w:rsid w:val="004B13BF"/>
    <w:rsid w:val="004B2F53"/>
    <w:rsid w:val="004B4E98"/>
    <w:rsid w:val="004B58D3"/>
    <w:rsid w:val="004B7367"/>
    <w:rsid w:val="004C03A4"/>
    <w:rsid w:val="004C40FC"/>
    <w:rsid w:val="004C4ED7"/>
    <w:rsid w:val="004D34BD"/>
    <w:rsid w:val="004D58DB"/>
    <w:rsid w:val="004D5EA5"/>
    <w:rsid w:val="004D73C2"/>
    <w:rsid w:val="004E3F1C"/>
    <w:rsid w:val="004E5A4A"/>
    <w:rsid w:val="004E6672"/>
    <w:rsid w:val="004E6E55"/>
    <w:rsid w:val="004E776B"/>
    <w:rsid w:val="004F3642"/>
    <w:rsid w:val="004F53B3"/>
    <w:rsid w:val="004F71F0"/>
    <w:rsid w:val="00503233"/>
    <w:rsid w:val="00503F55"/>
    <w:rsid w:val="00504EBD"/>
    <w:rsid w:val="0050790C"/>
    <w:rsid w:val="00507F73"/>
    <w:rsid w:val="00510389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15FD"/>
    <w:rsid w:val="005531D1"/>
    <w:rsid w:val="00554087"/>
    <w:rsid w:val="0055410F"/>
    <w:rsid w:val="005565F0"/>
    <w:rsid w:val="0055707D"/>
    <w:rsid w:val="005610CD"/>
    <w:rsid w:val="00562E58"/>
    <w:rsid w:val="0056705E"/>
    <w:rsid w:val="00567E39"/>
    <w:rsid w:val="0057194C"/>
    <w:rsid w:val="00575B69"/>
    <w:rsid w:val="005760A9"/>
    <w:rsid w:val="00576411"/>
    <w:rsid w:val="00584961"/>
    <w:rsid w:val="0059098D"/>
    <w:rsid w:val="00594464"/>
    <w:rsid w:val="005944AC"/>
    <w:rsid w:val="00594F5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7F2"/>
    <w:rsid w:val="005B580E"/>
    <w:rsid w:val="005C00ED"/>
    <w:rsid w:val="005C1B2D"/>
    <w:rsid w:val="005C59FC"/>
    <w:rsid w:val="005D2912"/>
    <w:rsid w:val="005D2F86"/>
    <w:rsid w:val="005E13F3"/>
    <w:rsid w:val="005F5A1A"/>
    <w:rsid w:val="005F5B5C"/>
    <w:rsid w:val="005F61A8"/>
    <w:rsid w:val="005F697A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427C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5E1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B6156"/>
    <w:rsid w:val="006C0CF5"/>
    <w:rsid w:val="006D6AEF"/>
    <w:rsid w:val="006E4335"/>
    <w:rsid w:val="006E6E12"/>
    <w:rsid w:val="00702B41"/>
    <w:rsid w:val="00702D80"/>
    <w:rsid w:val="00703372"/>
    <w:rsid w:val="00712EAB"/>
    <w:rsid w:val="00713B2F"/>
    <w:rsid w:val="00714B69"/>
    <w:rsid w:val="00714D2F"/>
    <w:rsid w:val="00717C5A"/>
    <w:rsid w:val="007217A8"/>
    <w:rsid w:val="007217DE"/>
    <w:rsid w:val="007252E0"/>
    <w:rsid w:val="00726909"/>
    <w:rsid w:val="00727FA8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6AA"/>
    <w:rsid w:val="00796811"/>
    <w:rsid w:val="00796C3C"/>
    <w:rsid w:val="007A2D1A"/>
    <w:rsid w:val="007B1499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6717"/>
    <w:rsid w:val="00827311"/>
    <w:rsid w:val="00831AED"/>
    <w:rsid w:val="008329F1"/>
    <w:rsid w:val="00834BB4"/>
    <w:rsid w:val="0083596B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946D1"/>
    <w:rsid w:val="008A32F9"/>
    <w:rsid w:val="008A4651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E7E15"/>
    <w:rsid w:val="008F1AEE"/>
    <w:rsid w:val="009016DE"/>
    <w:rsid w:val="00902DD8"/>
    <w:rsid w:val="00917595"/>
    <w:rsid w:val="009226EA"/>
    <w:rsid w:val="00923A44"/>
    <w:rsid w:val="00930630"/>
    <w:rsid w:val="009326CD"/>
    <w:rsid w:val="00934AAA"/>
    <w:rsid w:val="00937CED"/>
    <w:rsid w:val="009405D7"/>
    <w:rsid w:val="00940627"/>
    <w:rsid w:val="00941469"/>
    <w:rsid w:val="00942544"/>
    <w:rsid w:val="00943A26"/>
    <w:rsid w:val="00946ED7"/>
    <w:rsid w:val="00947F22"/>
    <w:rsid w:val="00950354"/>
    <w:rsid w:val="00950A29"/>
    <w:rsid w:val="00951413"/>
    <w:rsid w:val="009605A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85B73"/>
    <w:rsid w:val="00990E9B"/>
    <w:rsid w:val="00992032"/>
    <w:rsid w:val="00992F82"/>
    <w:rsid w:val="009A087C"/>
    <w:rsid w:val="009A5BEE"/>
    <w:rsid w:val="009B0A13"/>
    <w:rsid w:val="009B1B7F"/>
    <w:rsid w:val="009B41FB"/>
    <w:rsid w:val="009D02EC"/>
    <w:rsid w:val="009D0E89"/>
    <w:rsid w:val="009D323D"/>
    <w:rsid w:val="009D408B"/>
    <w:rsid w:val="009D5DFE"/>
    <w:rsid w:val="009D6E15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53AF"/>
    <w:rsid w:val="00A80ABF"/>
    <w:rsid w:val="00A9017C"/>
    <w:rsid w:val="00A93635"/>
    <w:rsid w:val="00A9413B"/>
    <w:rsid w:val="00A949FF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09A0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32FE"/>
    <w:rsid w:val="00BE393A"/>
    <w:rsid w:val="00BE618C"/>
    <w:rsid w:val="00BE62B3"/>
    <w:rsid w:val="00BE7F30"/>
    <w:rsid w:val="00C00180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5CCD"/>
    <w:rsid w:val="00C365E2"/>
    <w:rsid w:val="00C367CF"/>
    <w:rsid w:val="00C4730D"/>
    <w:rsid w:val="00C62C69"/>
    <w:rsid w:val="00C655C6"/>
    <w:rsid w:val="00C755B9"/>
    <w:rsid w:val="00C77C83"/>
    <w:rsid w:val="00C81D52"/>
    <w:rsid w:val="00C94FBB"/>
    <w:rsid w:val="00CA1FBD"/>
    <w:rsid w:val="00CA4D89"/>
    <w:rsid w:val="00CB0E3C"/>
    <w:rsid w:val="00CC15C4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4EBD"/>
    <w:rsid w:val="00D95752"/>
    <w:rsid w:val="00D95F49"/>
    <w:rsid w:val="00D96DC3"/>
    <w:rsid w:val="00DA10CC"/>
    <w:rsid w:val="00DA2811"/>
    <w:rsid w:val="00DA361C"/>
    <w:rsid w:val="00DA3B10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DF6369"/>
    <w:rsid w:val="00E0360B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601"/>
    <w:rsid w:val="00E547AA"/>
    <w:rsid w:val="00E576DB"/>
    <w:rsid w:val="00E600AB"/>
    <w:rsid w:val="00E605BC"/>
    <w:rsid w:val="00E66CA4"/>
    <w:rsid w:val="00E70946"/>
    <w:rsid w:val="00E73307"/>
    <w:rsid w:val="00E7589B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0ADB"/>
    <w:rsid w:val="00EB652E"/>
    <w:rsid w:val="00EC2ABA"/>
    <w:rsid w:val="00EC62B5"/>
    <w:rsid w:val="00ED3F8E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1B6D"/>
    <w:rsid w:val="00F32459"/>
    <w:rsid w:val="00F34811"/>
    <w:rsid w:val="00F3572B"/>
    <w:rsid w:val="00F405D0"/>
    <w:rsid w:val="00F4160C"/>
    <w:rsid w:val="00F429AA"/>
    <w:rsid w:val="00F43754"/>
    <w:rsid w:val="00F462DC"/>
    <w:rsid w:val="00F475FA"/>
    <w:rsid w:val="00F476C2"/>
    <w:rsid w:val="00F4781A"/>
    <w:rsid w:val="00F51B9A"/>
    <w:rsid w:val="00F5363E"/>
    <w:rsid w:val="00F56203"/>
    <w:rsid w:val="00F655C4"/>
    <w:rsid w:val="00F65E01"/>
    <w:rsid w:val="00F66845"/>
    <w:rsid w:val="00F67D37"/>
    <w:rsid w:val="00F70EB5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626B"/>
    <w:rsid w:val="00FC70D7"/>
    <w:rsid w:val="00FC7227"/>
    <w:rsid w:val="00FD5E09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4:docId w14:val="79CFD888"/>
  <w15:chartTrackingRefBased/>
  <w15:docId w15:val="{3A6753AC-2C01-440E-86DD-CFF36C9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1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F63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001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DF636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8990C-6A37-466C-866D-585CA108CCE2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5A6475D4-B0C6-419F-B4D9-DC071372F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69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dc:description/>
  <cp:lastModifiedBy>Brzezicki Maciej</cp:lastModifiedBy>
  <cp:revision>16</cp:revision>
  <cp:lastPrinted>2018-07-09T13:06:00Z</cp:lastPrinted>
  <dcterms:created xsi:type="dcterms:W3CDTF">2021-11-16T09:28:00Z</dcterms:created>
  <dcterms:modified xsi:type="dcterms:W3CDTF">2022-10-20T11:44:00Z</dcterms:modified>
</cp:coreProperties>
</file>