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7A6CA9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7A6CA9">
        <w:rPr>
          <w:rFonts w:ascii="Arial" w:eastAsia="Times New Roman" w:hAnsi="Arial" w:cs="Arial"/>
          <w:sz w:val="16"/>
          <w:szCs w:val="16"/>
        </w:rPr>
        <w:t xml:space="preserve"> </w:t>
      </w:r>
      <w:bookmarkStart w:id="0" w:name="_GoBack"/>
      <w:bookmarkEnd w:id="0"/>
      <w:r w:rsidR="005E4962">
        <w:rPr>
          <w:rFonts w:ascii="Arial" w:eastAsia="Times New Roman" w:hAnsi="Arial" w:cs="Arial"/>
          <w:sz w:val="16"/>
          <w:szCs w:val="16"/>
        </w:rPr>
        <w:t>798/350/18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A14D95">
        <w:rPr>
          <w:rFonts w:ascii="Arial" w:eastAsia="Times New Roman" w:hAnsi="Arial" w:cs="Arial"/>
          <w:sz w:val="16"/>
          <w:szCs w:val="16"/>
        </w:rPr>
        <w:t xml:space="preserve">1 sierpnia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C09B5">
        <w:rPr>
          <w:rFonts w:ascii="Arial" w:eastAsia="Times New Roman" w:hAnsi="Arial" w:cs="Arial"/>
          <w:sz w:val="16"/>
          <w:szCs w:val="16"/>
        </w:rPr>
        <w:t>8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 xml:space="preserve">egulamin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CB4583">
        <w:rPr>
          <w:rFonts w:ascii="Calibri" w:eastAsia="Calibri" w:hAnsi="Calibri" w:cs="Times New Roman"/>
          <w:b/>
        </w:rPr>
        <w:t>6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3D1E36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3D1E36">
        <w:rPr>
          <w:rFonts w:ascii="Calibri" w:eastAsia="Calibri" w:hAnsi="Calibri" w:cs="Times New Roman"/>
          <w:b/>
        </w:rPr>
        <w:t xml:space="preserve">7 </w:t>
      </w:r>
      <w:r w:rsidR="00F855C0" w:rsidRPr="00A463D0">
        <w:t xml:space="preserve">dla Działania </w:t>
      </w:r>
      <w:r w:rsidR="00CB4583">
        <w:t>6</w:t>
      </w:r>
      <w:r w:rsidR="00F855C0">
        <w:t>.</w:t>
      </w:r>
      <w:r w:rsidR="00CB4583">
        <w:t>1</w:t>
      </w:r>
      <w:r w:rsidR="007D4BEA">
        <w:t>.</w:t>
      </w:r>
      <w:r w:rsidRPr="007061C7">
        <w:t xml:space="preserve"> </w:t>
      </w:r>
      <w:r w:rsidR="00CB4583">
        <w:t>Aktywna integracja, Poddziałania 6.1.2. Aktywizacja społeczno-zawodowa</w:t>
      </w:r>
      <w:r w:rsidR="00A463D0">
        <w:t xml:space="preserve"> w ramach Osi Priorytetowej </w:t>
      </w:r>
      <w:r w:rsidR="00CB4583">
        <w:t>6</w:t>
      </w:r>
      <w:r w:rsidR="00A463D0">
        <w:t xml:space="preserve"> </w:t>
      </w:r>
      <w:r w:rsidR="00CB4583">
        <w:t>Integracja</w:t>
      </w:r>
      <w:r w:rsidR="00A463D0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4065"/>
        <w:gridCol w:w="9044"/>
      </w:tblGrid>
      <w:tr w:rsidR="00710FBA" w:rsidRPr="007061C7" w:rsidTr="00864969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4065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846F5B" w:rsidTr="00864969">
        <w:tc>
          <w:tcPr>
            <w:tcW w:w="1033" w:type="dxa"/>
          </w:tcPr>
          <w:p w:rsidR="00846F5B" w:rsidRPr="00905B35" w:rsidRDefault="00310266" w:rsidP="00791710">
            <w:pPr>
              <w:jc w:val="center"/>
            </w:pPr>
            <w:r w:rsidRPr="00905B35">
              <w:t>1</w:t>
            </w:r>
          </w:p>
          <w:p w:rsidR="00846F5B" w:rsidRPr="00565FBD" w:rsidRDefault="00846F5B" w:rsidP="00791710">
            <w:pPr>
              <w:jc w:val="center"/>
            </w:pPr>
          </w:p>
          <w:p w:rsidR="00846F5B" w:rsidRPr="00A73995" w:rsidRDefault="00846F5B" w:rsidP="00791710">
            <w:pPr>
              <w:jc w:val="center"/>
            </w:pPr>
          </w:p>
        </w:tc>
        <w:tc>
          <w:tcPr>
            <w:tcW w:w="4065" w:type="dxa"/>
          </w:tcPr>
          <w:p w:rsidR="00846F5B" w:rsidRPr="00905B35" w:rsidRDefault="00846F5B" w:rsidP="0002728A">
            <w:pPr>
              <w:jc w:val="both"/>
            </w:pPr>
            <w:r w:rsidRPr="00905B35">
              <w:rPr>
                <w:b/>
              </w:rPr>
              <w:t>Regulamin</w:t>
            </w:r>
            <w:r w:rsidR="00297AFD" w:rsidRPr="00905B35">
              <w:rPr>
                <w:b/>
              </w:rPr>
              <w:t xml:space="preserve"> </w:t>
            </w:r>
            <w:r w:rsidR="00297AFD" w:rsidRPr="00A6010D">
              <w:rPr>
                <w:b/>
              </w:rPr>
              <w:t xml:space="preserve">Konkursu </w:t>
            </w:r>
            <w:r w:rsidRPr="00A6010D">
              <w:rPr>
                <w:b/>
              </w:rPr>
              <w:t xml:space="preserve">- </w:t>
            </w:r>
            <w:r w:rsidR="00297AFD" w:rsidRPr="00A6010D">
              <w:rPr>
                <w:b/>
              </w:rPr>
              <w:t>Z</w:t>
            </w:r>
            <w:r w:rsidRPr="00050284">
              <w:rPr>
                <w:b/>
              </w:rPr>
              <w:t>ałączniki</w:t>
            </w:r>
          </w:p>
        </w:tc>
        <w:tc>
          <w:tcPr>
            <w:tcW w:w="9044" w:type="dxa"/>
          </w:tcPr>
          <w:p w:rsidR="003A732D" w:rsidRPr="00905B35" w:rsidRDefault="0097439D" w:rsidP="00B54265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905B35">
              <w:rPr>
                <w:rFonts w:eastAsia="Calibri" w:cstheme="minorHAnsi"/>
              </w:rPr>
              <w:t xml:space="preserve">W związku z </w:t>
            </w:r>
            <w:r w:rsidRPr="00905B35">
              <w:rPr>
                <w:rFonts w:cs="Tahoma"/>
              </w:rPr>
              <w:t xml:space="preserve">rozpoczęciem stosowania </w:t>
            </w:r>
            <w:r w:rsidRPr="00905B35">
              <w:rPr>
                <w:rFonts w:ascii="Calibri" w:hAnsi="Calibri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="00AC71E0" w:rsidRPr="00905B35">
              <w:rPr>
                <w:rFonts w:ascii="Calibri" w:hAnsi="Calibri"/>
              </w:rPr>
              <w:t xml:space="preserve"> dalej „RODO”</w:t>
            </w:r>
            <w:r w:rsidRPr="00905B35">
              <w:rPr>
                <w:rFonts w:ascii="Calibri" w:hAnsi="Calibri"/>
              </w:rPr>
              <w:t>,</w:t>
            </w:r>
            <w:r w:rsidRPr="00905B35">
              <w:rPr>
                <w:rFonts w:eastAsia="Calibri" w:cstheme="minorHAnsi"/>
              </w:rPr>
              <w:t xml:space="preserve"> które wprowadza istotne zmiany w zakresie przetwarzania i ochrony danych osobowych</w:t>
            </w:r>
            <w:r w:rsidR="00B97A95" w:rsidRPr="00905B35">
              <w:rPr>
                <w:rFonts w:eastAsia="Calibri" w:cstheme="minorHAnsi"/>
              </w:rPr>
              <w:t>,</w:t>
            </w:r>
            <w:r w:rsidRPr="00905B35">
              <w:rPr>
                <w:rFonts w:eastAsia="Calibri" w:cstheme="minorHAnsi"/>
              </w:rPr>
              <w:t xml:space="preserve"> zaktualizowany został wykaz załączników do Regulaminu </w:t>
            </w:r>
            <w:r w:rsidR="001D476A" w:rsidRPr="00905B35">
              <w:rPr>
                <w:rFonts w:eastAsia="Calibri" w:cstheme="minorHAnsi"/>
              </w:rPr>
              <w:t>K</w:t>
            </w:r>
            <w:r w:rsidRPr="00905B35">
              <w:rPr>
                <w:rFonts w:eastAsia="Calibri" w:cstheme="minorHAnsi"/>
              </w:rPr>
              <w:t>onkursu</w:t>
            </w:r>
            <w:r w:rsidR="008A038B" w:rsidRPr="00905B35">
              <w:rPr>
                <w:rFonts w:eastAsia="Calibri" w:cstheme="minorHAnsi"/>
              </w:rPr>
              <w:t>.</w:t>
            </w:r>
          </w:p>
        </w:tc>
      </w:tr>
      <w:tr w:rsidR="00A85F10" w:rsidTr="00905B35">
        <w:tc>
          <w:tcPr>
            <w:tcW w:w="1033" w:type="dxa"/>
          </w:tcPr>
          <w:p w:rsidR="00A85F10" w:rsidRPr="00905B35" w:rsidRDefault="00A85F10" w:rsidP="00A85F10">
            <w:pPr>
              <w:jc w:val="center"/>
            </w:pPr>
            <w:r w:rsidRPr="00905B35">
              <w:t>2</w:t>
            </w:r>
          </w:p>
        </w:tc>
        <w:tc>
          <w:tcPr>
            <w:tcW w:w="4065" w:type="dxa"/>
          </w:tcPr>
          <w:p w:rsidR="00A85F10" w:rsidRPr="00905B35" w:rsidRDefault="00384FA6" w:rsidP="00A85F10">
            <w:bookmarkStart w:id="1" w:name="_Toc447262888"/>
            <w:bookmarkStart w:id="2" w:name="_Toc440885188"/>
            <w:bookmarkStart w:id="3" w:name="_Toc448399211"/>
            <w:bookmarkStart w:id="4" w:name="_Toc503343238"/>
            <w:r>
              <w:rPr>
                <w:b/>
              </w:rPr>
              <w:t xml:space="preserve">Regulamin </w:t>
            </w:r>
            <w:r w:rsidR="00D30AA6">
              <w:rPr>
                <w:b/>
              </w:rPr>
              <w:t>K</w:t>
            </w:r>
            <w:r>
              <w:rPr>
                <w:b/>
              </w:rPr>
              <w:t xml:space="preserve">onkursu - </w:t>
            </w:r>
            <w:r w:rsidR="00A85F10" w:rsidRPr="00905B35">
              <w:rPr>
                <w:b/>
              </w:rPr>
              <w:t>1.4</w:t>
            </w:r>
            <w:r w:rsidR="00A85F10" w:rsidRPr="00905B3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="00A85F10" w:rsidRPr="00905B35">
              <w:rPr>
                <w:b/>
              </w:rPr>
              <w:t xml:space="preserve"> </w:t>
            </w:r>
          </w:p>
          <w:p w:rsidR="00A85F10" w:rsidRPr="00565FBD" w:rsidRDefault="00A85F10" w:rsidP="00A85F10">
            <w:pPr>
              <w:jc w:val="both"/>
              <w:rPr>
                <w:b/>
              </w:rPr>
            </w:pPr>
          </w:p>
        </w:tc>
        <w:tc>
          <w:tcPr>
            <w:tcW w:w="9044" w:type="dxa"/>
            <w:shd w:val="clear" w:color="auto" w:fill="auto"/>
          </w:tcPr>
          <w:p w:rsidR="00A85F10" w:rsidRPr="00A7399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995">
              <w:rPr>
                <w:rFonts w:asciiTheme="minorHAnsi" w:hAnsiTheme="minorHAnsi" w:cstheme="minorHAnsi"/>
                <w:sz w:val="22"/>
                <w:szCs w:val="22"/>
              </w:rPr>
              <w:t xml:space="preserve">Zwiększeniu  ulega kwota alokacji środków finansowych przeznaczonych na dofinansowanie projektów. </w:t>
            </w: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B35">
              <w:rPr>
                <w:rFonts w:asciiTheme="minorHAnsi" w:hAnsiTheme="minorHAnsi" w:cstheme="minorHAnsi"/>
                <w:b/>
                <w:sz w:val="22"/>
                <w:szCs w:val="22"/>
              </w:rPr>
              <w:t>Było</w:t>
            </w: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 xml:space="preserve">Kwota alokacji środków finansowych przeznaczonych na dofinansowanie projektów złożonych w </w:t>
            </w:r>
            <w:r w:rsidR="00B5426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>odpowiedzi na konkurs wynosi 28 917 105,88</w:t>
            </w:r>
            <w:r w:rsidRPr="00905B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 xml:space="preserve">   PLN, w tym:</w:t>
            </w: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ab/>
              <w:t>środki EFS w wysokości 25 873 200,00 PLN,</w:t>
            </w: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ab/>
              <w:t>krajowy wkład publiczny – budżet państwa w wysokości 3 043 905,88 PLN.</w:t>
            </w: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B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Należy podkreślić, że dofinansowanie będzie przyznane wnioskom o dofinansowanie projektów do </w:t>
            </w:r>
            <w:r w:rsidR="00B5426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05B35">
              <w:rPr>
                <w:rFonts w:asciiTheme="minorHAnsi" w:hAnsiTheme="minorHAnsi" w:cstheme="minorHAnsi"/>
                <w:sz w:val="22"/>
                <w:szCs w:val="22"/>
              </w:rPr>
              <w:t>wysokości ww. limitu alokacji, zarówno w części dotyczącej środków EFS, jak i krajowego wkładu publicznego - budżetu państwa.</w:t>
            </w:r>
          </w:p>
          <w:p w:rsidR="00A85F10" w:rsidRPr="00905B35" w:rsidRDefault="00A85F10" w:rsidP="00B54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Kwota alokacji środków EFS stanowi równowartość 6 000 000,00 EUR i została przeliczona na 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905B35">
              <w:rPr>
                <w:rFonts w:cstheme="minorHAnsi"/>
                <w:sz w:val="18"/>
                <w:szCs w:val="18"/>
              </w:rPr>
              <w:t>Kwota przeliczona wg kursu 1 EUR 4,3122</w:t>
            </w:r>
            <w:r w:rsidRPr="00905B35">
              <w:rPr>
                <w:color w:val="FF0000"/>
              </w:rPr>
              <w:t xml:space="preserve"> </w:t>
            </w:r>
            <w:r w:rsidRPr="00905B35">
              <w:rPr>
                <w:sz w:val="20"/>
                <w:szCs w:val="20"/>
              </w:rPr>
              <w:t>PLN.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  <w:b/>
              </w:rPr>
              <w:t>Jest:</w:t>
            </w:r>
            <w:r w:rsidRPr="00905B35">
              <w:rPr>
                <w:rFonts w:cstheme="minorHAnsi"/>
              </w:rPr>
              <w:t xml:space="preserve"> 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Kwota alokacji środków finansowych przeznaczonych na dofinansowanie projektów złożonych w odpowiedzi na konkurs wynosi 31 360 424,88</w:t>
            </w:r>
            <w:r w:rsidRPr="00905B35">
              <w:rPr>
                <w:rFonts w:cstheme="minorHAnsi"/>
                <w:vertAlign w:val="superscript"/>
              </w:rPr>
              <w:t>2</w:t>
            </w:r>
            <w:r w:rsidRPr="00905B35">
              <w:rPr>
                <w:rFonts w:cstheme="minorHAnsi"/>
              </w:rPr>
              <w:t xml:space="preserve">   PLN, w tym: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1)</w:t>
            </w:r>
            <w:r w:rsidRPr="00905B35">
              <w:rPr>
                <w:rFonts w:cstheme="minorHAnsi"/>
              </w:rPr>
              <w:tab/>
              <w:t>środki EFS w wysokości 28 316 519,00 PLN,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2)</w:t>
            </w:r>
            <w:r w:rsidRPr="00905B35">
              <w:rPr>
                <w:rFonts w:cstheme="minorHAnsi"/>
              </w:rPr>
              <w:tab/>
              <w:t>krajowy wkład publiczny – budżet państwa w wysokości 3 043 905,88 PLN.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Należy podkreślić, że dofinansowanie będzie przyznane wnioskom o dofinansowanie projektów do wysokości ww. limitu alokacji, zarówno w części dotyczącej środków EFS, jak i krajowego wkładu publicznego - budżetu państwa.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905B35">
              <w:rPr>
                <w:rFonts w:cstheme="minorHAnsi"/>
              </w:rPr>
              <w:t>Kwota alokacji środków EFS stanowi równowartość 6 490 000,00 EUR i została przeliczona na podstawie kursu EUR określonego w załączniku nr 4a do Aneksu nr 1 do Kontraktu Terytorialnego dla Województwa Pomorskiego w ramach perspektywy programowania na lata 2014-2020 obowiązującego w miesiącu przyjęcia zmiany niniejszego regulaminu.</w:t>
            </w: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85F10" w:rsidRPr="00905B35" w:rsidRDefault="00A85F10" w:rsidP="00B54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05B3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905B35">
              <w:rPr>
                <w:rFonts w:cstheme="minorHAnsi"/>
                <w:sz w:val="18"/>
                <w:szCs w:val="18"/>
              </w:rPr>
              <w:t>Kwota przeliczona wg kursu 1 EUR 4,3631 PLN.</w:t>
            </w:r>
          </w:p>
          <w:p w:rsidR="00A85F10" w:rsidRPr="00905B35" w:rsidRDefault="00A85F10" w:rsidP="00B54265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</w:tr>
      <w:tr w:rsidR="00581FFE" w:rsidTr="00864969">
        <w:tc>
          <w:tcPr>
            <w:tcW w:w="1033" w:type="dxa"/>
          </w:tcPr>
          <w:p w:rsidR="00581FFE" w:rsidRDefault="00A85F10" w:rsidP="00581FFE">
            <w:pPr>
              <w:jc w:val="center"/>
            </w:pPr>
            <w:r>
              <w:lastRenderedPageBreak/>
              <w:t>3</w:t>
            </w:r>
          </w:p>
        </w:tc>
        <w:tc>
          <w:tcPr>
            <w:tcW w:w="4065" w:type="dxa"/>
          </w:tcPr>
          <w:p w:rsidR="00581FFE" w:rsidRPr="00E32FD5" w:rsidRDefault="00581FFE" w:rsidP="0002728A">
            <w:pPr>
              <w:jc w:val="both"/>
              <w:rPr>
                <w:b/>
              </w:rPr>
            </w:pPr>
            <w:r>
              <w:rPr>
                <w:b/>
              </w:rPr>
              <w:t>Załącznik</w:t>
            </w:r>
            <w:r w:rsidR="0002728A">
              <w:t xml:space="preserve"> </w:t>
            </w:r>
            <w:r w:rsidR="0002728A" w:rsidRPr="0002728A">
              <w:rPr>
                <w:b/>
              </w:rPr>
              <w:t>nr 6</w:t>
            </w:r>
            <w:r>
              <w:rPr>
                <w:b/>
              </w:rPr>
              <w:t xml:space="preserve"> </w:t>
            </w:r>
            <w:r w:rsidRPr="0002728A">
              <w:t>Zasad</w:t>
            </w:r>
            <w:r w:rsidR="0002728A" w:rsidRPr="0002728A">
              <w:t>y</w:t>
            </w:r>
            <w:r w:rsidRPr="0002728A">
              <w:t xml:space="preserve"> realizacji projektów partnerskich</w:t>
            </w:r>
          </w:p>
        </w:tc>
        <w:tc>
          <w:tcPr>
            <w:tcW w:w="9044" w:type="dxa"/>
          </w:tcPr>
          <w:p w:rsidR="00581FFE" w:rsidRPr="00100906" w:rsidRDefault="00581FFE" w:rsidP="00B54265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8A038B">
              <w:rPr>
                <w:rFonts w:eastAsia="Calibri" w:cstheme="minorHAnsi"/>
              </w:rPr>
              <w:t>Załącznik do Zasad reali</w:t>
            </w:r>
            <w:r>
              <w:rPr>
                <w:rFonts w:eastAsia="Calibri" w:cstheme="minorHAnsi"/>
              </w:rPr>
              <w:t xml:space="preserve">zacji projektów partnerskich </w:t>
            </w:r>
            <w:r w:rsidR="005970D8">
              <w:rPr>
                <w:rFonts w:eastAsia="Calibri" w:cstheme="minorHAnsi"/>
              </w:rPr>
              <w:t xml:space="preserve">– Wzór </w:t>
            </w:r>
            <w:r w:rsidRPr="008A038B">
              <w:rPr>
                <w:rFonts w:eastAsia="Calibri" w:cstheme="minorHAnsi"/>
              </w:rPr>
              <w:t>umowy o partnerstwie podlega</w:t>
            </w:r>
            <w:r w:rsidRPr="00D30382">
              <w:rPr>
                <w:rFonts w:eastAsia="Calibri" w:cstheme="minorHAnsi"/>
                <w:b/>
              </w:rPr>
              <w:t xml:space="preserve"> </w:t>
            </w:r>
            <w:r w:rsidRPr="0002728A">
              <w:rPr>
                <w:rFonts w:eastAsia="Calibri" w:cstheme="minorHAnsi"/>
              </w:rPr>
              <w:t>aktualizacj</w:t>
            </w:r>
            <w:r w:rsidRPr="007F7C3B">
              <w:rPr>
                <w:rFonts w:eastAsia="Calibri" w:cstheme="minorHAnsi"/>
              </w:rPr>
              <w:t>i</w:t>
            </w:r>
            <w:r w:rsidRPr="00D30382">
              <w:rPr>
                <w:rFonts w:eastAsia="Calibri" w:cstheme="minorHAnsi"/>
                <w:b/>
              </w:rPr>
              <w:t xml:space="preserve"> </w:t>
            </w:r>
            <w:r w:rsidRPr="008A038B">
              <w:rPr>
                <w:rFonts w:eastAsia="Calibri" w:cstheme="minorHAnsi"/>
              </w:rPr>
              <w:t>i dostosowaniu do treści RODO</w:t>
            </w:r>
            <w:r>
              <w:rPr>
                <w:rFonts w:eastAsia="Calibri" w:cstheme="minorHAnsi"/>
              </w:rPr>
              <w:t>.</w:t>
            </w:r>
          </w:p>
        </w:tc>
      </w:tr>
      <w:tr w:rsidR="00565FBD" w:rsidTr="00864969">
        <w:tc>
          <w:tcPr>
            <w:tcW w:w="1033" w:type="dxa"/>
          </w:tcPr>
          <w:p w:rsidR="00565FBD" w:rsidRDefault="00384FA6" w:rsidP="00581FFE">
            <w:pPr>
              <w:jc w:val="center"/>
            </w:pPr>
            <w:r>
              <w:t>4</w:t>
            </w:r>
          </w:p>
        </w:tc>
        <w:tc>
          <w:tcPr>
            <w:tcW w:w="4065" w:type="dxa"/>
          </w:tcPr>
          <w:p w:rsidR="00A73995" w:rsidRPr="00384FA6" w:rsidRDefault="00565FBD" w:rsidP="00384FA6">
            <w:pPr>
              <w:tabs>
                <w:tab w:val="left" w:pos="0"/>
              </w:tabs>
              <w:jc w:val="both"/>
              <w:rPr>
                <w:rFonts w:eastAsiaTheme="minorHAnsi" w:cstheme="minorHAnsi"/>
                <w:lang w:eastAsia="en-US"/>
              </w:rPr>
            </w:pPr>
            <w:r w:rsidRPr="00A73995">
              <w:rPr>
                <w:b/>
              </w:rPr>
              <w:t>Załącznik</w:t>
            </w:r>
            <w:r w:rsidR="00C86C35">
              <w:rPr>
                <w:b/>
              </w:rPr>
              <w:t xml:space="preserve"> </w:t>
            </w:r>
            <w:r w:rsidR="00A73995">
              <w:rPr>
                <w:b/>
              </w:rPr>
              <w:t>nr</w:t>
            </w:r>
            <w:r w:rsidRPr="00A73995">
              <w:rPr>
                <w:b/>
              </w:rPr>
              <w:t xml:space="preserve"> </w:t>
            </w:r>
            <w:r w:rsidR="00A73995" w:rsidRPr="00A73995">
              <w:rPr>
                <w:b/>
              </w:rPr>
              <w:t xml:space="preserve">7 </w:t>
            </w:r>
            <w:r w:rsidR="00A73995" w:rsidRPr="00A73995">
              <w:rPr>
                <w:rFonts w:eastAsiaTheme="minorHAnsi" w:cstheme="minorHAnsi"/>
                <w:lang w:eastAsia="en-US"/>
              </w:rPr>
              <w:t xml:space="preserve">Wzór formularza wniosku o </w:t>
            </w:r>
            <w:r w:rsidR="00A73995">
              <w:rPr>
                <w:rFonts w:eastAsiaTheme="minorHAnsi" w:cstheme="minorHAnsi"/>
                <w:lang w:eastAsia="en-US"/>
              </w:rPr>
              <w:t> </w:t>
            </w:r>
            <w:r w:rsidR="00A73995" w:rsidRPr="00A73995">
              <w:rPr>
                <w:rFonts w:eastAsiaTheme="minorHAnsi" w:cstheme="minorHAnsi"/>
                <w:lang w:eastAsia="en-US"/>
              </w:rPr>
              <w:t>dofinansowanie projektu z Europejskiego Funduszu Społecznego w</w:t>
            </w:r>
            <w:r w:rsidR="00EB0B1D">
              <w:rPr>
                <w:rFonts w:eastAsiaTheme="minorHAnsi" w:cstheme="minorHAnsi"/>
                <w:lang w:eastAsia="en-US"/>
              </w:rPr>
              <w:t> ramach RPO WP 2014-2020,</w:t>
            </w:r>
          </w:p>
          <w:p w:rsidR="00565FBD" w:rsidRDefault="009A6024" w:rsidP="00EB0B1D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A73995">
              <w:rPr>
                <w:b/>
              </w:rPr>
              <w:t>Załącznik</w:t>
            </w:r>
            <w:r>
              <w:rPr>
                <w:b/>
              </w:rPr>
              <w:t xml:space="preserve"> nr</w:t>
            </w:r>
            <w:r w:rsidRPr="00A73995">
              <w:rPr>
                <w:b/>
              </w:rPr>
              <w:t xml:space="preserve"> </w:t>
            </w:r>
            <w:r>
              <w:rPr>
                <w:b/>
              </w:rPr>
              <w:t xml:space="preserve">8 </w:t>
            </w:r>
            <w:r w:rsidR="00A73995" w:rsidRPr="00A73995">
              <w:rPr>
                <w:rFonts w:eastAsiaTheme="minorHAnsi" w:cstheme="minorHAnsi"/>
                <w:lang w:eastAsia="en-US"/>
              </w:rPr>
              <w:t>Instrukcja wypełniania formularza wniosku o dofinansowanie projektu z Europejskiego Funduszu Społecznego w ramach RPO WP 2014-2020</w:t>
            </w:r>
          </w:p>
        </w:tc>
        <w:tc>
          <w:tcPr>
            <w:tcW w:w="9044" w:type="dxa"/>
          </w:tcPr>
          <w:p w:rsidR="00565FBD" w:rsidRPr="008A038B" w:rsidRDefault="00DA6538" w:rsidP="00664DBA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DA6538">
              <w:rPr>
                <w:rFonts w:eastAsia="Calibri" w:cstheme="minorHAnsi"/>
              </w:rPr>
              <w:t xml:space="preserve">Załączniki podlegają aktualizacji i dostosowaniu </w:t>
            </w:r>
            <w:r w:rsidR="00664DBA">
              <w:rPr>
                <w:rFonts w:eastAsia="Calibri" w:cstheme="minorHAnsi"/>
              </w:rPr>
              <w:t xml:space="preserve">do treści </w:t>
            </w:r>
            <w:r w:rsidRPr="00DA6538">
              <w:rPr>
                <w:rFonts w:eastAsia="Calibri" w:cstheme="minorHAnsi"/>
              </w:rPr>
              <w:t>RODO.</w:t>
            </w:r>
          </w:p>
        </w:tc>
      </w:tr>
      <w:tr w:rsidR="00581FFE" w:rsidTr="00864969">
        <w:tc>
          <w:tcPr>
            <w:tcW w:w="1033" w:type="dxa"/>
          </w:tcPr>
          <w:p w:rsidR="00581FFE" w:rsidRDefault="00384FA6" w:rsidP="00581FFE">
            <w:pPr>
              <w:jc w:val="center"/>
            </w:pPr>
            <w:r>
              <w:t>5</w:t>
            </w:r>
          </w:p>
        </w:tc>
        <w:tc>
          <w:tcPr>
            <w:tcW w:w="4065" w:type="dxa"/>
          </w:tcPr>
          <w:p w:rsidR="00581FFE" w:rsidRDefault="00581FFE" w:rsidP="0002728A">
            <w:pPr>
              <w:jc w:val="both"/>
            </w:pPr>
            <w:r w:rsidRPr="00E32FD5">
              <w:rPr>
                <w:b/>
              </w:rPr>
              <w:t>Załącznik nr 9</w:t>
            </w:r>
            <w:r>
              <w:t xml:space="preserve"> Wzór umowy o </w:t>
            </w:r>
            <w:r w:rsidR="00B54265">
              <w:t> </w:t>
            </w:r>
            <w:r>
              <w:t>dofinansowanie projektu</w:t>
            </w:r>
            <w:r w:rsidR="00EB0B1D">
              <w:t>,</w:t>
            </w:r>
            <w:r>
              <w:t xml:space="preserve"> </w:t>
            </w:r>
          </w:p>
          <w:p w:rsidR="009A6024" w:rsidRDefault="009A6024" w:rsidP="009A6024">
            <w:pPr>
              <w:jc w:val="both"/>
            </w:pPr>
            <w:r w:rsidRPr="000B1DB9">
              <w:rPr>
                <w:b/>
              </w:rPr>
              <w:t xml:space="preserve">Załącznik nr 10 </w:t>
            </w:r>
            <w:r>
              <w:t xml:space="preserve">Wzór umowy o  dofinasowanie projektu, w przypadku gdy projekt jest rozliczany w sposób </w:t>
            </w:r>
          </w:p>
          <w:p w:rsidR="009A6024" w:rsidRPr="008D4AB3" w:rsidRDefault="009A6024" w:rsidP="009A6024">
            <w:pPr>
              <w:jc w:val="both"/>
            </w:pPr>
            <w:r>
              <w:t>uproszczony w oparciu o kwoty</w:t>
            </w:r>
            <w:r w:rsidR="004E258D">
              <w:t xml:space="preserve"> ryczałtowe</w:t>
            </w:r>
          </w:p>
        </w:tc>
        <w:tc>
          <w:tcPr>
            <w:tcW w:w="9044" w:type="dxa"/>
          </w:tcPr>
          <w:p w:rsidR="00581FFE" w:rsidRPr="009B47F6" w:rsidRDefault="00581FFE" w:rsidP="009A6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</w:rPr>
            </w:pPr>
            <w:r w:rsidRPr="00B97A95">
              <w:rPr>
                <w:rFonts w:eastAsia="Calibri" w:cstheme="minorHAnsi"/>
              </w:rPr>
              <w:t>Załącznik</w:t>
            </w:r>
            <w:r w:rsidR="009A6024">
              <w:rPr>
                <w:rFonts w:eastAsia="Calibri" w:cstheme="minorHAnsi"/>
              </w:rPr>
              <w:t>i</w:t>
            </w:r>
            <w:r w:rsidRPr="00B97A95">
              <w:rPr>
                <w:rFonts w:eastAsia="Calibri" w:cstheme="minorHAnsi"/>
              </w:rPr>
              <w:t xml:space="preserve"> </w:t>
            </w:r>
            <w:r w:rsidRPr="008A038B">
              <w:rPr>
                <w:rFonts w:eastAsia="Calibri" w:cstheme="minorHAnsi"/>
              </w:rPr>
              <w:t>podlega</w:t>
            </w:r>
            <w:r w:rsidR="009A6024">
              <w:rPr>
                <w:rFonts w:eastAsia="Calibri" w:cstheme="minorHAnsi"/>
              </w:rPr>
              <w:t>ją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02728A">
              <w:rPr>
                <w:rFonts w:eastAsia="Calibri" w:cstheme="minorHAnsi"/>
              </w:rPr>
              <w:t>aktualizacji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8A038B">
              <w:rPr>
                <w:rFonts w:eastAsia="Calibri" w:cstheme="minorHAnsi"/>
              </w:rPr>
              <w:t>i dostosowaniu</w:t>
            </w:r>
            <w:r w:rsidRPr="00D30382">
              <w:rPr>
                <w:rFonts w:eastAsia="Calibri" w:cstheme="minorHAnsi"/>
                <w:b/>
              </w:rPr>
              <w:t xml:space="preserve"> </w:t>
            </w:r>
            <w:r w:rsidRPr="008A038B">
              <w:rPr>
                <w:rFonts w:eastAsia="Calibri" w:cstheme="minorHAnsi"/>
              </w:rPr>
              <w:t>do treści RODO.</w:t>
            </w:r>
            <w:r w:rsidR="005E43EC">
              <w:rPr>
                <w:rFonts w:eastAsia="Calibri" w:cstheme="minorHAnsi"/>
              </w:rPr>
              <w:t xml:space="preserve"> Ponadto we wzor</w:t>
            </w:r>
            <w:r w:rsidR="009A6024">
              <w:rPr>
                <w:rFonts w:eastAsia="Calibri" w:cstheme="minorHAnsi"/>
              </w:rPr>
              <w:t>ach</w:t>
            </w:r>
            <w:r w:rsidR="005E43EC">
              <w:rPr>
                <w:rFonts w:eastAsia="Calibri" w:cstheme="minorHAnsi"/>
              </w:rPr>
              <w:t xml:space="preserve"> um</w:t>
            </w:r>
            <w:r w:rsidR="009A6024">
              <w:rPr>
                <w:rFonts w:eastAsia="Calibri" w:cstheme="minorHAnsi"/>
              </w:rPr>
              <w:t>ów</w:t>
            </w:r>
            <w:r w:rsidR="005E43EC">
              <w:rPr>
                <w:rFonts w:eastAsia="Calibri" w:cstheme="minorHAnsi"/>
              </w:rPr>
              <w:t xml:space="preserve"> dokonano zmian </w:t>
            </w:r>
            <w:r w:rsidR="00C73A72">
              <w:rPr>
                <w:rFonts w:eastAsia="Calibri" w:cstheme="minorHAnsi"/>
              </w:rPr>
              <w:t xml:space="preserve">w zapisach o charakterze </w:t>
            </w:r>
            <w:r w:rsidR="005E43EC">
              <w:rPr>
                <w:rFonts w:eastAsia="Calibri" w:cstheme="minorHAnsi"/>
              </w:rPr>
              <w:t>doprecyzowując</w:t>
            </w:r>
            <w:r w:rsidR="00C73A72">
              <w:rPr>
                <w:rFonts w:eastAsia="Calibri" w:cstheme="minorHAnsi"/>
              </w:rPr>
              <w:t>ym</w:t>
            </w:r>
            <w:r w:rsidR="005E43EC">
              <w:rPr>
                <w:rFonts w:eastAsia="Calibri" w:cstheme="minorHAnsi"/>
              </w:rPr>
              <w:t xml:space="preserve">, </w:t>
            </w:r>
            <w:r w:rsidR="00466515">
              <w:rPr>
                <w:rFonts w:eastAsia="Calibri" w:cstheme="minorHAnsi"/>
              </w:rPr>
              <w:t xml:space="preserve">jak również </w:t>
            </w:r>
            <w:r w:rsidR="00653CBB">
              <w:rPr>
                <w:rFonts w:eastAsia="Calibri" w:cstheme="minorHAnsi"/>
              </w:rPr>
              <w:t>u</w:t>
            </w:r>
            <w:r w:rsidR="005E43EC">
              <w:rPr>
                <w:rFonts w:eastAsia="Calibri" w:cstheme="minorHAnsi"/>
              </w:rPr>
              <w:t>względniając</w:t>
            </w:r>
            <w:r w:rsidR="00653CBB">
              <w:rPr>
                <w:rFonts w:eastAsia="Calibri" w:cstheme="minorHAnsi"/>
              </w:rPr>
              <w:t>ych</w:t>
            </w:r>
            <w:r w:rsidR="005E43EC">
              <w:rPr>
                <w:rFonts w:eastAsia="Calibri" w:cstheme="minorHAnsi"/>
              </w:rPr>
              <w:t xml:space="preserve"> zmiany w prawie krajowym. </w:t>
            </w:r>
          </w:p>
        </w:tc>
      </w:tr>
      <w:tr w:rsidR="00905B35" w:rsidTr="00864969">
        <w:tc>
          <w:tcPr>
            <w:tcW w:w="1033" w:type="dxa"/>
          </w:tcPr>
          <w:p w:rsidR="00905B35" w:rsidRDefault="009A6024" w:rsidP="00581FFE">
            <w:pPr>
              <w:jc w:val="center"/>
            </w:pPr>
            <w:r>
              <w:t>6</w:t>
            </w:r>
          </w:p>
        </w:tc>
        <w:tc>
          <w:tcPr>
            <w:tcW w:w="4065" w:type="dxa"/>
          </w:tcPr>
          <w:p w:rsidR="00905B35" w:rsidRPr="00E32FD5" w:rsidRDefault="00905B35" w:rsidP="0002728A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</w:t>
            </w:r>
            <w:r w:rsidR="00DA6538">
              <w:rPr>
                <w:b/>
              </w:rPr>
              <w:t xml:space="preserve">nr </w:t>
            </w:r>
            <w:r>
              <w:rPr>
                <w:b/>
              </w:rPr>
              <w:t>19</w:t>
            </w:r>
            <w:r w:rsidR="00485913">
              <w:rPr>
                <w:b/>
              </w:rPr>
              <w:t xml:space="preserve"> </w:t>
            </w:r>
            <w:r w:rsidR="00485913">
              <w:rPr>
                <w:rFonts w:cstheme="minorHAnsi"/>
              </w:rPr>
              <w:t>Zakres danych osobowych powierzonych do przetwarzania</w:t>
            </w:r>
          </w:p>
        </w:tc>
        <w:tc>
          <w:tcPr>
            <w:tcW w:w="9044" w:type="dxa"/>
          </w:tcPr>
          <w:p w:rsidR="00905B35" w:rsidRPr="008A038B" w:rsidRDefault="007B10F2" w:rsidP="00527141">
            <w:pPr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Załącznik podlega aktualizacji i dostosowaniu w związku z obowiązywaniem zmienionych </w:t>
            </w:r>
            <w:r w:rsidRPr="00384FA6">
              <w:rPr>
                <w:rFonts w:eastAsia="Calibri" w:cstheme="minorHAnsi"/>
                <w:i/>
              </w:rPr>
              <w:t>Wytycznych w zakresie warunków gromadzenia i przekazywania danych w postaci elektronicznej na lata 2014-2020</w:t>
            </w:r>
            <w:r w:rsidR="00527141">
              <w:rPr>
                <w:rFonts w:eastAsia="Calibri" w:cstheme="minorHAnsi"/>
                <w:i/>
              </w:rPr>
              <w:t xml:space="preserve">. </w:t>
            </w:r>
          </w:p>
        </w:tc>
      </w:tr>
      <w:tr w:rsidR="00DA6538" w:rsidTr="00864969">
        <w:tc>
          <w:tcPr>
            <w:tcW w:w="1033" w:type="dxa"/>
          </w:tcPr>
          <w:p w:rsidR="00DA6538" w:rsidRDefault="009A6024" w:rsidP="00581FFE">
            <w:pPr>
              <w:jc w:val="center"/>
            </w:pPr>
            <w:r>
              <w:t>7</w:t>
            </w:r>
          </w:p>
        </w:tc>
        <w:tc>
          <w:tcPr>
            <w:tcW w:w="4065" w:type="dxa"/>
          </w:tcPr>
          <w:p w:rsidR="00DA6538" w:rsidRDefault="00DA6538" w:rsidP="00485913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Załączniki nr 20 - </w:t>
            </w:r>
            <w:r w:rsidR="00485913">
              <w:rPr>
                <w:b/>
              </w:rPr>
              <w:t>25</w:t>
            </w:r>
          </w:p>
        </w:tc>
        <w:tc>
          <w:tcPr>
            <w:tcW w:w="9044" w:type="dxa"/>
          </w:tcPr>
          <w:p w:rsidR="00485913" w:rsidRDefault="00DA6538" w:rsidP="00B54265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DA6538">
              <w:rPr>
                <w:rFonts w:eastAsia="Calibri" w:cstheme="minorHAnsi"/>
              </w:rPr>
              <w:t xml:space="preserve">Załączniki podlegają aktualizacji i dostosowaniu </w:t>
            </w:r>
            <w:r w:rsidR="00664DBA">
              <w:rPr>
                <w:rFonts w:eastAsia="Calibri" w:cstheme="minorHAnsi"/>
              </w:rPr>
              <w:t xml:space="preserve"> do treści </w:t>
            </w:r>
            <w:r w:rsidRPr="00DA6538">
              <w:rPr>
                <w:rFonts w:eastAsia="Calibri" w:cstheme="minorHAnsi"/>
              </w:rPr>
              <w:t>RODO.</w:t>
            </w:r>
            <w:r w:rsidR="00485913">
              <w:rPr>
                <w:rFonts w:eastAsia="Calibri" w:cstheme="minorHAnsi"/>
              </w:rPr>
              <w:t xml:space="preserve"> </w:t>
            </w:r>
          </w:p>
          <w:p w:rsidR="00DA6538" w:rsidRDefault="00485913" w:rsidP="00B54265">
            <w:pPr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Załączniki 23  i  25 zostają uchylone.</w:t>
            </w:r>
          </w:p>
        </w:tc>
      </w:tr>
      <w:tr w:rsidR="00297AFD" w:rsidTr="00864969">
        <w:tc>
          <w:tcPr>
            <w:tcW w:w="1033" w:type="dxa"/>
          </w:tcPr>
          <w:p w:rsidR="00297AFD" w:rsidRDefault="009A6024" w:rsidP="00581FFE">
            <w:pPr>
              <w:jc w:val="center"/>
            </w:pPr>
            <w:r>
              <w:t>8</w:t>
            </w:r>
          </w:p>
        </w:tc>
        <w:tc>
          <w:tcPr>
            <w:tcW w:w="4065" w:type="dxa"/>
          </w:tcPr>
          <w:p w:rsidR="00297AFD" w:rsidRPr="00297AFD" w:rsidRDefault="00297AFD" w:rsidP="00485913">
            <w:pPr>
              <w:jc w:val="both"/>
              <w:rPr>
                <w:b/>
              </w:rPr>
            </w:pPr>
            <w:r w:rsidRPr="00297AFD">
              <w:rPr>
                <w:b/>
              </w:rPr>
              <w:t xml:space="preserve">Załącznik nr </w:t>
            </w:r>
            <w:r w:rsidR="00485913" w:rsidRPr="00297AFD">
              <w:rPr>
                <w:b/>
              </w:rPr>
              <w:t>2</w:t>
            </w:r>
            <w:r w:rsidR="00485913">
              <w:rPr>
                <w:b/>
              </w:rPr>
              <w:t>8</w:t>
            </w:r>
            <w:r w:rsidR="00485913" w:rsidRPr="00297AFD">
              <w:rPr>
                <w:b/>
              </w:rPr>
              <w:t xml:space="preserve"> </w:t>
            </w:r>
            <w:r>
              <w:t>Wzór wniosku o nadanie/zmianę/wycofanie dostępu dla osoby uprawnionej w ramach SL2014</w:t>
            </w:r>
            <w:r w:rsidRPr="00297AFD">
              <w:rPr>
                <w:b/>
              </w:rPr>
              <w:t xml:space="preserve"> </w:t>
            </w:r>
          </w:p>
        </w:tc>
        <w:tc>
          <w:tcPr>
            <w:tcW w:w="9044" w:type="dxa"/>
          </w:tcPr>
          <w:p w:rsidR="00297AFD" w:rsidRPr="00AC71E0" w:rsidRDefault="00996BEE" w:rsidP="00B54265">
            <w:pPr>
              <w:spacing w:line="276" w:lineRule="auto"/>
              <w:jc w:val="both"/>
              <w:rPr>
                <w:rFonts w:eastAsia="Calibri" w:cstheme="minorHAnsi"/>
                <w:i/>
              </w:rPr>
            </w:pPr>
            <w:r w:rsidRPr="00996BEE">
              <w:rPr>
                <w:rFonts w:eastAsia="Calibri" w:cstheme="minorHAnsi"/>
              </w:rPr>
              <w:t xml:space="preserve">Załącznik podlega aktualizacji </w:t>
            </w:r>
            <w:r w:rsidR="00EB2DF7">
              <w:rPr>
                <w:rFonts w:eastAsia="Calibri" w:cstheme="minorHAnsi"/>
              </w:rPr>
              <w:t>w</w:t>
            </w:r>
            <w:r w:rsidR="00AC71E0">
              <w:rPr>
                <w:rFonts w:eastAsia="Calibri" w:cstheme="minorHAnsi"/>
              </w:rPr>
              <w:t xml:space="preserve"> związku z obowiązywaniem zmienionych </w:t>
            </w:r>
            <w:r w:rsidR="00AC71E0">
              <w:rPr>
                <w:rFonts w:eastAsia="Calibri" w:cstheme="minorHAnsi"/>
                <w:i/>
              </w:rPr>
              <w:t xml:space="preserve">Wytycznych w </w:t>
            </w:r>
            <w:r w:rsidR="00905B35">
              <w:rPr>
                <w:rFonts w:eastAsia="Calibri" w:cstheme="minorHAnsi"/>
                <w:i/>
              </w:rPr>
              <w:t> </w:t>
            </w:r>
            <w:r w:rsidR="00AC71E0">
              <w:rPr>
                <w:rFonts w:eastAsia="Calibri" w:cstheme="minorHAnsi"/>
                <w:i/>
              </w:rPr>
              <w:t>zakresie gromadzenia i przekazywania danych w postaci elektronicznej na lata 2014-2020</w:t>
            </w:r>
            <w:r w:rsidR="00EB2DF7">
              <w:rPr>
                <w:rFonts w:eastAsia="Calibri" w:cstheme="minorHAnsi"/>
              </w:rPr>
              <w:t>.</w:t>
            </w:r>
            <w:r w:rsidR="00AC71E0">
              <w:rPr>
                <w:rFonts w:eastAsia="Calibri" w:cstheme="minorHAnsi"/>
                <w:i/>
              </w:rPr>
              <w:t xml:space="preserve"> </w:t>
            </w:r>
          </w:p>
        </w:tc>
      </w:tr>
    </w:tbl>
    <w:p w:rsidR="00710FBA" w:rsidRDefault="00710FBA" w:rsidP="00B575C0"/>
    <w:sectPr w:rsidR="00710FBA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C4" w:rsidRDefault="00CB47C4" w:rsidP="007061C7">
      <w:pPr>
        <w:spacing w:after="0" w:line="240" w:lineRule="auto"/>
      </w:pPr>
      <w:r>
        <w:separator/>
      </w:r>
    </w:p>
  </w:endnote>
  <w:endnote w:type="continuationSeparator" w:id="0">
    <w:p w:rsidR="00CB47C4" w:rsidRDefault="00CB47C4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C4" w:rsidRDefault="00CB47C4" w:rsidP="007061C7">
      <w:pPr>
        <w:spacing w:after="0" w:line="240" w:lineRule="auto"/>
      </w:pPr>
      <w:r>
        <w:separator/>
      </w:r>
    </w:p>
  </w:footnote>
  <w:footnote w:type="continuationSeparator" w:id="0">
    <w:p w:rsidR="00CB47C4" w:rsidRDefault="00CB47C4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19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8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101C3"/>
    <w:rsid w:val="00011530"/>
    <w:rsid w:val="000169E6"/>
    <w:rsid w:val="0002728A"/>
    <w:rsid w:val="000319F5"/>
    <w:rsid w:val="000357A0"/>
    <w:rsid w:val="00040728"/>
    <w:rsid w:val="00044E6D"/>
    <w:rsid w:val="0004745C"/>
    <w:rsid w:val="00047908"/>
    <w:rsid w:val="00050284"/>
    <w:rsid w:val="00060149"/>
    <w:rsid w:val="00070562"/>
    <w:rsid w:val="00072DE4"/>
    <w:rsid w:val="00073952"/>
    <w:rsid w:val="000747BB"/>
    <w:rsid w:val="00080D8C"/>
    <w:rsid w:val="000933CD"/>
    <w:rsid w:val="00096AB6"/>
    <w:rsid w:val="00096BDC"/>
    <w:rsid w:val="000A014A"/>
    <w:rsid w:val="000A0BB2"/>
    <w:rsid w:val="000A2300"/>
    <w:rsid w:val="000B1DB9"/>
    <w:rsid w:val="000B23CE"/>
    <w:rsid w:val="000B52C3"/>
    <w:rsid w:val="000B7604"/>
    <w:rsid w:val="000C6603"/>
    <w:rsid w:val="000D07FE"/>
    <w:rsid w:val="000D430F"/>
    <w:rsid w:val="000D66E5"/>
    <w:rsid w:val="00100906"/>
    <w:rsid w:val="00115B00"/>
    <w:rsid w:val="00120D0D"/>
    <w:rsid w:val="00160C74"/>
    <w:rsid w:val="00172135"/>
    <w:rsid w:val="00176B8F"/>
    <w:rsid w:val="00177BF3"/>
    <w:rsid w:val="00180CA3"/>
    <w:rsid w:val="0019249A"/>
    <w:rsid w:val="001A2631"/>
    <w:rsid w:val="001C3409"/>
    <w:rsid w:val="001C343D"/>
    <w:rsid w:val="001D1829"/>
    <w:rsid w:val="001D476A"/>
    <w:rsid w:val="001F1D87"/>
    <w:rsid w:val="00202A1E"/>
    <w:rsid w:val="00206270"/>
    <w:rsid w:val="002066C0"/>
    <w:rsid w:val="0021398F"/>
    <w:rsid w:val="00221300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8416C"/>
    <w:rsid w:val="00287BB1"/>
    <w:rsid w:val="00294F40"/>
    <w:rsid w:val="002950B7"/>
    <w:rsid w:val="002977B8"/>
    <w:rsid w:val="00297AFD"/>
    <w:rsid w:val="002A1C02"/>
    <w:rsid w:val="002B4C8F"/>
    <w:rsid w:val="002C0303"/>
    <w:rsid w:val="002C43E9"/>
    <w:rsid w:val="002C4479"/>
    <w:rsid w:val="002E0A0B"/>
    <w:rsid w:val="002E7B54"/>
    <w:rsid w:val="002F0F3E"/>
    <w:rsid w:val="00310266"/>
    <w:rsid w:val="00314331"/>
    <w:rsid w:val="00317C1F"/>
    <w:rsid w:val="0033043F"/>
    <w:rsid w:val="00340274"/>
    <w:rsid w:val="00341193"/>
    <w:rsid w:val="003422F1"/>
    <w:rsid w:val="00350EDF"/>
    <w:rsid w:val="003527CF"/>
    <w:rsid w:val="00353A36"/>
    <w:rsid w:val="0036182F"/>
    <w:rsid w:val="00377593"/>
    <w:rsid w:val="003829E4"/>
    <w:rsid w:val="00384FA6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E25F7"/>
    <w:rsid w:val="00413013"/>
    <w:rsid w:val="00414926"/>
    <w:rsid w:val="00427571"/>
    <w:rsid w:val="004275B0"/>
    <w:rsid w:val="004331C9"/>
    <w:rsid w:val="00434270"/>
    <w:rsid w:val="004374E2"/>
    <w:rsid w:val="00444022"/>
    <w:rsid w:val="004540E2"/>
    <w:rsid w:val="00462B1C"/>
    <w:rsid w:val="0046317F"/>
    <w:rsid w:val="004658CE"/>
    <w:rsid w:val="00466515"/>
    <w:rsid w:val="00467DF9"/>
    <w:rsid w:val="004757D5"/>
    <w:rsid w:val="00476F91"/>
    <w:rsid w:val="00477F07"/>
    <w:rsid w:val="00480256"/>
    <w:rsid w:val="0048528C"/>
    <w:rsid w:val="00485913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D01C4"/>
    <w:rsid w:val="004D2204"/>
    <w:rsid w:val="004D420F"/>
    <w:rsid w:val="004D7D24"/>
    <w:rsid w:val="004E258D"/>
    <w:rsid w:val="004E7E36"/>
    <w:rsid w:val="0051050A"/>
    <w:rsid w:val="00512DF0"/>
    <w:rsid w:val="00526256"/>
    <w:rsid w:val="00527141"/>
    <w:rsid w:val="00532908"/>
    <w:rsid w:val="00534E3B"/>
    <w:rsid w:val="00535C0D"/>
    <w:rsid w:val="00537309"/>
    <w:rsid w:val="005375D3"/>
    <w:rsid w:val="00545093"/>
    <w:rsid w:val="0055732E"/>
    <w:rsid w:val="00565FBD"/>
    <w:rsid w:val="00572CCF"/>
    <w:rsid w:val="00581FFE"/>
    <w:rsid w:val="0058577F"/>
    <w:rsid w:val="00586FBD"/>
    <w:rsid w:val="00587069"/>
    <w:rsid w:val="00595A36"/>
    <w:rsid w:val="005970D8"/>
    <w:rsid w:val="005A481C"/>
    <w:rsid w:val="005B208D"/>
    <w:rsid w:val="005B4455"/>
    <w:rsid w:val="005B4A89"/>
    <w:rsid w:val="005B4F2D"/>
    <w:rsid w:val="005C69F7"/>
    <w:rsid w:val="005D54BD"/>
    <w:rsid w:val="005D5B18"/>
    <w:rsid w:val="005E41AC"/>
    <w:rsid w:val="005E43EC"/>
    <w:rsid w:val="005E4962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53CBB"/>
    <w:rsid w:val="006574B9"/>
    <w:rsid w:val="006638DD"/>
    <w:rsid w:val="00664DBA"/>
    <w:rsid w:val="006709AD"/>
    <w:rsid w:val="00670FB1"/>
    <w:rsid w:val="006749F9"/>
    <w:rsid w:val="00692D9C"/>
    <w:rsid w:val="006A1791"/>
    <w:rsid w:val="006A2933"/>
    <w:rsid w:val="006A62F9"/>
    <w:rsid w:val="006A714D"/>
    <w:rsid w:val="006A78DC"/>
    <w:rsid w:val="006B505D"/>
    <w:rsid w:val="006B66A0"/>
    <w:rsid w:val="006C07A3"/>
    <w:rsid w:val="006C2160"/>
    <w:rsid w:val="006D4DED"/>
    <w:rsid w:val="006E2B59"/>
    <w:rsid w:val="006E6243"/>
    <w:rsid w:val="006F64F7"/>
    <w:rsid w:val="007061C7"/>
    <w:rsid w:val="00710FBA"/>
    <w:rsid w:val="00717F3C"/>
    <w:rsid w:val="007331F1"/>
    <w:rsid w:val="0074166E"/>
    <w:rsid w:val="00753048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79"/>
    <w:rsid w:val="00791E9C"/>
    <w:rsid w:val="00792755"/>
    <w:rsid w:val="007A6CA9"/>
    <w:rsid w:val="007B10F2"/>
    <w:rsid w:val="007B15CC"/>
    <w:rsid w:val="007B26C9"/>
    <w:rsid w:val="007B3F57"/>
    <w:rsid w:val="007C0D61"/>
    <w:rsid w:val="007C3081"/>
    <w:rsid w:val="007D4BEA"/>
    <w:rsid w:val="007E0FF3"/>
    <w:rsid w:val="007E7705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7765"/>
    <w:rsid w:val="008B08F8"/>
    <w:rsid w:val="008B44EF"/>
    <w:rsid w:val="008C09B5"/>
    <w:rsid w:val="008D4AB3"/>
    <w:rsid w:val="008F2EF0"/>
    <w:rsid w:val="008F7140"/>
    <w:rsid w:val="009052AD"/>
    <w:rsid w:val="00905B35"/>
    <w:rsid w:val="009211E8"/>
    <w:rsid w:val="00922D9B"/>
    <w:rsid w:val="00936F79"/>
    <w:rsid w:val="00940346"/>
    <w:rsid w:val="009419E7"/>
    <w:rsid w:val="00962588"/>
    <w:rsid w:val="00973D6B"/>
    <w:rsid w:val="0097439D"/>
    <w:rsid w:val="0098091A"/>
    <w:rsid w:val="00987A69"/>
    <w:rsid w:val="00991000"/>
    <w:rsid w:val="00996BEE"/>
    <w:rsid w:val="009A55A9"/>
    <w:rsid w:val="009A6024"/>
    <w:rsid w:val="009A7C5B"/>
    <w:rsid w:val="009B35A3"/>
    <w:rsid w:val="009B47F6"/>
    <w:rsid w:val="009B5C72"/>
    <w:rsid w:val="009B6E1A"/>
    <w:rsid w:val="009B7AA4"/>
    <w:rsid w:val="009D2BFC"/>
    <w:rsid w:val="009D6CEA"/>
    <w:rsid w:val="009D788D"/>
    <w:rsid w:val="009E3720"/>
    <w:rsid w:val="009E3B8F"/>
    <w:rsid w:val="00A0493B"/>
    <w:rsid w:val="00A13635"/>
    <w:rsid w:val="00A14D95"/>
    <w:rsid w:val="00A2005A"/>
    <w:rsid w:val="00A266DD"/>
    <w:rsid w:val="00A31825"/>
    <w:rsid w:val="00A42C6D"/>
    <w:rsid w:val="00A43900"/>
    <w:rsid w:val="00A463D0"/>
    <w:rsid w:val="00A47362"/>
    <w:rsid w:val="00A6010D"/>
    <w:rsid w:val="00A65E27"/>
    <w:rsid w:val="00A66CCC"/>
    <w:rsid w:val="00A72639"/>
    <w:rsid w:val="00A73995"/>
    <w:rsid w:val="00A75AAD"/>
    <w:rsid w:val="00A85F10"/>
    <w:rsid w:val="00A90C5E"/>
    <w:rsid w:val="00A931F2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394"/>
    <w:rsid w:val="00B133CF"/>
    <w:rsid w:val="00B24B85"/>
    <w:rsid w:val="00B308AB"/>
    <w:rsid w:val="00B31A0E"/>
    <w:rsid w:val="00B434F1"/>
    <w:rsid w:val="00B44166"/>
    <w:rsid w:val="00B54265"/>
    <w:rsid w:val="00B575C0"/>
    <w:rsid w:val="00B604A7"/>
    <w:rsid w:val="00B673B8"/>
    <w:rsid w:val="00B70C23"/>
    <w:rsid w:val="00B75FA8"/>
    <w:rsid w:val="00B8125C"/>
    <w:rsid w:val="00B91712"/>
    <w:rsid w:val="00B92B76"/>
    <w:rsid w:val="00B93F0E"/>
    <w:rsid w:val="00B9639D"/>
    <w:rsid w:val="00B97A95"/>
    <w:rsid w:val="00BA1D37"/>
    <w:rsid w:val="00BA1F25"/>
    <w:rsid w:val="00BA5F1F"/>
    <w:rsid w:val="00BB7D2C"/>
    <w:rsid w:val="00BC32CB"/>
    <w:rsid w:val="00BC71CD"/>
    <w:rsid w:val="00BD7A6C"/>
    <w:rsid w:val="00BE2999"/>
    <w:rsid w:val="00BE584F"/>
    <w:rsid w:val="00BF1758"/>
    <w:rsid w:val="00BF1C16"/>
    <w:rsid w:val="00BF3180"/>
    <w:rsid w:val="00BF7003"/>
    <w:rsid w:val="00C0185B"/>
    <w:rsid w:val="00C05034"/>
    <w:rsid w:val="00C103CB"/>
    <w:rsid w:val="00C11C2E"/>
    <w:rsid w:val="00C144F5"/>
    <w:rsid w:val="00C16008"/>
    <w:rsid w:val="00C3211F"/>
    <w:rsid w:val="00C3400E"/>
    <w:rsid w:val="00C35437"/>
    <w:rsid w:val="00C36E51"/>
    <w:rsid w:val="00C4683C"/>
    <w:rsid w:val="00C50CDA"/>
    <w:rsid w:val="00C53629"/>
    <w:rsid w:val="00C57058"/>
    <w:rsid w:val="00C73A72"/>
    <w:rsid w:val="00C83065"/>
    <w:rsid w:val="00C84D4B"/>
    <w:rsid w:val="00C86AC5"/>
    <w:rsid w:val="00C86C35"/>
    <w:rsid w:val="00C92FC1"/>
    <w:rsid w:val="00C93620"/>
    <w:rsid w:val="00C93C47"/>
    <w:rsid w:val="00C94BFC"/>
    <w:rsid w:val="00CA1980"/>
    <w:rsid w:val="00CA4C90"/>
    <w:rsid w:val="00CA4D05"/>
    <w:rsid w:val="00CA4ED2"/>
    <w:rsid w:val="00CB13DA"/>
    <w:rsid w:val="00CB3551"/>
    <w:rsid w:val="00CB4583"/>
    <w:rsid w:val="00CB47C4"/>
    <w:rsid w:val="00CC6C2F"/>
    <w:rsid w:val="00CD1EF7"/>
    <w:rsid w:val="00CD6B0B"/>
    <w:rsid w:val="00CE0B00"/>
    <w:rsid w:val="00CE3BF6"/>
    <w:rsid w:val="00CE4679"/>
    <w:rsid w:val="00CE7977"/>
    <w:rsid w:val="00CF1ED6"/>
    <w:rsid w:val="00CF3BBA"/>
    <w:rsid w:val="00CF6CD9"/>
    <w:rsid w:val="00D043E1"/>
    <w:rsid w:val="00D079B7"/>
    <w:rsid w:val="00D119DF"/>
    <w:rsid w:val="00D16122"/>
    <w:rsid w:val="00D212D2"/>
    <w:rsid w:val="00D2141B"/>
    <w:rsid w:val="00D23120"/>
    <w:rsid w:val="00D2448D"/>
    <w:rsid w:val="00D30382"/>
    <w:rsid w:val="00D30AA6"/>
    <w:rsid w:val="00D30E85"/>
    <w:rsid w:val="00D521BE"/>
    <w:rsid w:val="00D65724"/>
    <w:rsid w:val="00D71F31"/>
    <w:rsid w:val="00D725E8"/>
    <w:rsid w:val="00D8758F"/>
    <w:rsid w:val="00DA6538"/>
    <w:rsid w:val="00DA6D7A"/>
    <w:rsid w:val="00DA7402"/>
    <w:rsid w:val="00DB7101"/>
    <w:rsid w:val="00DC0FD6"/>
    <w:rsid w:val="00DC1DBD"/>
    <w:rsid w:val="00DC21F3"/>
    <w:rsid w:val="00DC2CA1"/>
    <w:rsid w:val="00DD6CC0"/>
    <w:rsid w:val="00DE3C5E"/>
    <w:rsid w:val="00DF06E0"/>
    <w:rsid w:val="00E00791"/>
    <w:rsid w:val="00E0303C"/>
    <w:rsid w:val="00E03F1D"/>
    <w:rsid w:val="00E060A2"/>
    <w:rsid w:val="00E13F03"/>
    <w:rsid w:val="00E153E2"/>
    <w:rsid w:val="00E16928"/>
    <w:rsid w:val="00E175A4"/>
    <w:rsid w:val="00E312BB"/>
    <w:rsid w:val="00E32FD5"/>
    <w:rsid w:val="00E4182F"/>
    <w:rsid w:val="00E6053A"/>
    <w:rsid w:val="00E668B4"/>
    <w:rsid w:val="00E66B73"/>
    <w:rsid w:val="00E72E22"/>
    <w:rsid w:val="00E845EE"/>
    <w:rsid w:val="00E90B64"/>
    <w:rsid w:val="00E95D02"/>
    <w:rsid w:val="00EA17E4"/>
    <w:rsid w:val="00EB07D0"/>
    <w:rsid w:val="00EB0B1D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2116"/>
    <w:rsid w:val="00F238D3"/>
    <w:rsid w:val="00F310E1"/>
    <w:rsid w:val="00F33664"/>
    <w:rsid w:val="00F34543"/>
    <w:rsid w:val="00F43ED8"/>
    <w:rsid w:val="00F503D5"/>
    <w:rsid w:val="00F52040"/>
    <w:rsid w:val="00F72BBB"/>
    <w:rsid w:val="00F73748"/>
    <w:rsid w:val="00F73AB4"/>
    <w:rsid w:val="00F748AC"/>
    <w:rsid w:val="00F855C0"/>
    <w:rsid w:val="00F90995"/>
    <w:rsid w:val="00F943E6"/>
    <w:rsid w:val="00F964F1"/>
    <w:rsid w:val="00F96AE5"/>
    <w:rsid w:val="00FA63D5"/>
    <w:rsid w:val="00FB2022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E1EAD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7324-5F3B-4837-96FA-C3CF58FF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14</cp:revision>
  <cp:lastPrinted>2018-07-20T10:32:00Z</cp:lastPrinted>
  <dcterms:created xsi:type="dcterms:W3CDTF">2018-07-26T13:05:00Z</dcterms:created>
  <dcterms:modified xsi:type="dcterms:W3CDTF">2018-08-01T10:23:00Z</dcterms:modified>
</cp:coreProperties>
</file>