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EE" w:rsidRDefault="00F563EE" w:rsidP="00F563EE">
      <w:pPr>
        <w:autoSpaceDE w:val="0"/>
        <w:autoSpaceDN w:val="0"/>
        <w:adjustRightInd w:val="0"/>
        <w:ind w:left="10773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Lista wybranych projektów zgodnie</w:t>
      </w:r>
    </w:p>
    <w:p w:rsidR="00F563EE" w:rsidRDefault="00F563EE" w:rsidP="00F563EE">
      <w:pPr>
        <w:autoSpaceDE w:val="0"/>
        <w:autoSpaceDN w:val="0"/>
        <w:adjustRightInd w:val="0"/>
        <w:ind w:left="1077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 Uchwałą Nr </w:t>
      </w:r>
      <w:r>
        <w:rPr>
          <w:rFonts w:cs="Arial"/>
          <w:sz w:val="16"/>
          <w:szCs w:val="18"/>
        </w:rPr>
        <w:t>792/160/16</w:t>
      </w:r>
    </w:p>
    <w:p w:rsidR="00F563EE" w:rsidRDefault="00F563EE" w:rsidP="00F563EE">
      <w:pPr>
        <w:autoSpaceDE w:val="0"/>
        <w:autoSpaceDN w:val="0"/>
        <w:adjustRightInd w:val="0"/>
        <w:ind w:left="1077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Zarządu Województwa Pomorskiego</w:t>
      </w:r>
    </w:p>
    <w:p w:rsidR="00F563EE" w:rsidRDefault="00F563EE" w:rsidP="00F563EE">
      <w:pPr>
        <w:spacing w:line="360" w:lineRule="auto"/>
        <w:ind w:left="10773"/>
        <w:rPr>
          <w:rFonts w:ascii="Calibri" w:hAnsi="Calibri" w:cs="Arial"/>
          <w:b/>
          <w:bCs/>
        </w:rPr>
      </w:pPr>
      <w:r>
        <w:rPr>
          <w:rFonts w:cs="Arial"/>
          <w:sz w:val="16"/>
          <w:szCs w:val="16"/>
        </w:rPr>
        <w:t>z dnia 26 lipca 2016 roku</w:t>
      </w:r>
    </w:p>
    <w:p w:rsidR="00C70461" w:rsidRPr="00145A33" w:rsidRDefault="002369B3" w:rsidP="00145A33">
      <w:pPr>
        <w:spacing w:line="360" w:lineRule="auto"/>
        <w:jc w:val="center"/>
        <w:rPr>
          <w:rFonts w:ascii="Calibri" w:eastAsiaTheme="minorHAnsi" w:hAnsi="Calibri" w:cs="Arial"/>
          <w:b/>
          <w:lang w:eastAsia="en-US"/>
        </w:rPr>
      </w:pPr>
      <w:r>
        <w:rPr>
          <w:rFonts w:ascii="Calibri" w:hAnsi="Calibri" w:cs="Arial"/>
          <w:b/>
          <w:bCs/>
        </w:rPr>
        <w:t>L</w:t>
      </w:r>
      <w:r w:rsidR="00C70461" w:rsidRPr="00C70461">
        <w:rPr>
          <w:rFonts w:ascii="Calibri" w:hAnsi="Calibri" w:cs="Arial"/>
          <w:b/>
          <w:bCs/>
        </w:rPr>
        <w:t xml:space="preserve">ISTA PROJEKTÓW WYBRANYCH DO DOFINANSOWANIA W RAMACH </w:t>
      </w:r>
      <w:r w:rsidR="00C70461" w:rsidRPr="00C70461">
        <w:rPr>
          <w:rFonts w:ascii="Calibri" w:eastAsiaTheme="minorHAnsi" w:hAnsi="Calibri" w:cs="Arial"/>
          <w:b/>
          <w:lang w:eastAsia="en-US"/>
        </w:rPr>
        <w:t xml:space="preserve">KONKURSU NUMER RPPM.05.02.02-IZ.01-22-001/15 </w:t>
      </w:r>
      <w:r w:rsidR="00C70461" w:rsidRPr="00C70461">
        <w:rPr>
          <w:rFonts w:ascii="Calibri" w:hAnsi="Calibri" w:cs="Arial"/>
          <w:b/>
        </w:rPr>
        <w:t>WSPÓŁFINANSOWANEGO Z EUROPEJSKIEGO FUNDUSZU SPOŁECZNEGO</w:t>
      </w:r>
      <w:r w:rsidR="00145A33">
        <w:rPr>
          <w:rFonts w:ascii="Calibri" w:eastAsiaTheme="minorHAnsi" w:hAnsi="Calibri" w:cs="Arial"/>
          <w:b/>
          <w:lang w:eastAsia="en-US"/>
        </w:rPr>
        <w:t xml:space="preserve"> </w:t>
      </w:r>
      <w:r w:rsidR="00C70461" w:rsidRPr="00C70461">
        <w:rPr>
          <w:rFonts w:ascii="Calibri" w:hAnsi="Calibri" w:cs="Arial"/>
          <w:b/>
        </w:rPr>
        <w:t xml:space="preserve">W RAMACH  REGIONALNEGO PROGRAMU OPERACYJNEGO WOJEWÓDZTWA POMORSKIEGO NA LATA 2014-2020 </w:t>
      </w:r>
    </w:p>
    <w:tbl>
      <w:tblPr>
        <w:tblW w:w="1577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4224"/>
        <w:gridCol w:w="1701"/>
        <w:gridCol w:w="1521"/>
        <w:gridCol w:w="66"/>
        <w:gridCol w:w="1594"/>
        <w:gridCol w:w="41"/>
        <w:gridCol w:w="1522"/>
        <w:gridCol w:w="1563"/>
      </w:tblGrid>
      <w:tr w:rsidR="00A1047D" w:rsidRPr="00F3459E" w:rsidTr="00951DA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047D" w:rsidRPr="00F3459E" w:rsidRDefault="00A1047D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A1047D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A1047D" w:rsidP="00A10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RANGE!C3"/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A1047D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2" w:name="RANGE!D3"/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  <w:bookmarkEnd w:id="2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C35F7F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C35F7F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3" w:name="RANGE!J3"/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  <w:bookmarkEnd w:id="3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F138AF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Liczba otrzymanych punktów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47D" w:rsidRPr="00F3459E" w:rsidRDefault="00A1047D" w:rsidP="00A1047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459E">
              <w:rPr>
                <w:rFonts w:ascii="Calibri" w:hAnsi="Calibri" w:cs="Arial"/>
                <w:b/>
                <w:bCs/>
                <w:sz w:val="20"/>
                <w:szCs w:val="20"/>
              </w:rPr>
              <w:t>Wynik oceny</w:t>
            </w:r>
          </w:p>
        </w:tc>
      </w:tr>
      <w:tr w:rsidR="00A1047D" w:rsidRPr="00F3459E" w:rsidTr="00951DAF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047D" w:rsidRPr="00F3459E" w:rsidRDefault="00A1047D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7D" w:rsidRPr="00F3459E" w:rsidRDefault="00A1047D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Powiat Malborski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7D" w:rsidRPr="00F3459E" w:rsidRDefault="00A1047D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Mobilny i aktywny kapitał ludzki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w powiatach malborskim i sztumskim - aktywizacja zawodowa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7D" w:rsidRPr="00F3459E" w:rsidRDefault="00A1047D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RPPM.05.02.02-22-0119/15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7D" w:rsidRPr="00A1047D" w:rsidRDefault="00A1047D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5 629 910,00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7D" w:rsidRPr="00A1047D" w:rsidRDefault="00A1047D" w:rsidP="00A104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5 348 414,50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7D" w:rsidRPr="00F3459E" w:rsidRDefault="00A1047D" w:rsidP="00693C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11</w:t>
            </w:r>
            <w:r w:rsidR="00DB2F1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7D" w:rsidRPr="00F3459E" w:rsidRDefault="00951DAF" w:rsidP="00951D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51DAF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p</w:t>
            </w:r>
            <w:r w:rsidRPr="00951DAF">
              <w:rPr>
                <w:rFonts w:asciiTheme="minorHAnsi" w:hAnsiTheme="minorHAnsi" w:cs="Calibri,Bold"/>
                <w:bCs/>
                <w:sz w:val="20"/>
                <w:szCs w:val="20"/>
              </w:rPr>
              <w:t>ozytywnie/ wybrany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</w:t>
            </w:r>
            <w:r w:rsidRPr="00951DAF">
              <w:rPr>
                <w:rFonts w:asciiTheme="minorHAnsi" w:hAnsiTheme="minorHAnsi" w:cs="Calibri,Bold"/>
                <w:bCs/>
                <w:sz w:val="20"/>
                <w:szCs w:val="20"/>
              </w:rPr>
              <w:t>do dofinansowania</w:t>
            </w:r>
          </w:p>
        </w:tc>
      </w:tr>
      <w:tr w:rsidR="00951DAF" w:rsidRPr="00F3459E" w:rsidTr="00F8573F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Bytów - nowe szanse dla osób bezrobotnych powyżej 30 roku życia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RPPM.05.02.02-22-0130/15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color w:val="000000"/>
                <w:sz w:val="20"/>
                <w:szCs w:val="20"/>
              </w:rPr>
              <w:t>1 510 884,16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1 435 339,95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392953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F8573F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Wielkopolski Instytut Rozwoju Przedsiębiorczości i Edukacji Łukasz Dymek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CENTRUM STABILNEGO ZATRUDNIENIA. Projekt dla osób bezrobotnych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z powiatu słupskiego.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RPPM.05.02.02-22-0138/15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1 113 919,99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1 058 223,99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392953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F8573F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Regionalne Towarzystwo Inwestycyjne Spółka Akcyjna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Kierunek - PRACA!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RPPM.05.02.02-22-0145/15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1 053 462,56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1 000 789,43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392953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F8573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Centrum Edukacyjne Euro Janina Maleszka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NOWE KWALIFIKACJE - LEPSZE PERSPEKTYWY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RPPM.05.02.02-22-0123/15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1 525 473,60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1 449 199,92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105,5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392953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F8573F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INSTYTUT ROZWOJU PERSONALNEGO GANESA - EWA DĄBROWSKA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Wspieranie zatrudnienia bezrobotnych gdańszczan w branży transportowo-logistycznej oraz u lokalnych przedsiębiorców.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RPPM.05.02.02-22-0147/15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56B0">
              <w:rPr>
                <w:rFonts w:ascii="Calibri" w:hAnsi="Calibri"/>
                <w:bCs/>
                <w:sz w:val="20"/>
                <w:szCs w:val="20"/>
              </w:rPr>
              <w:t>1 822 157,40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56B0">
              <w:rPr>
                <w:rFonts w:ascii="Calibri" w:hAnsi="Calibri"/>
                <w:bCs/>
                <w:sz w:val="20"/>
                <w:szCs w:val="20"/>
              </w:rPr>
              <w:t>1 731 049,53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392953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Powiat Lęborski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Aktywizacja zawodowa mieszkańców powiatu lęborskiego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RPPM.05.02.02-22-0152/15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6B0">
              <w:rPr>
                <w:rFonts w:ascii="Calibri" w:hAnsi="Calibri"/>
                <w:color w:val="000000"/>
                <w:sz w:val="20"/>
                <w:szCs w:val="20"/>
              </w:rPr>
              <w:t>1 092 053,40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56B0">
              <w:rPr>
                <w:rFonts w:ascii="Calibri" w:hAnsi="Calibri"/>
                <w:bCs/>
                <w:sz w:val="20"/>
                <w:szCs w:val="20"/>
              </w:rPr>
              <w:t>1 037 450,73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95,5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Stowarzyszenie Wdzydzko - Charzykowska Lokalna Grupa Rybacka „Mòrénka”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Wiedza i doświadczenie = zatrudnienie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RPPM.05.02.02-22-0156/15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1 447 007,76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1 374 657,37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Stowarzyszenie Na Rzecz Rozwoju Miasta i Gminy Debrzno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Daj się zaktywizować po 30-stce!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RPPM.05.02.02-22-0132/15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1 133 896,22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1 077 201,41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4960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4960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Zakład Doskonalenia Zawodowego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4960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Jazda do roboty ;). Praca w firmach transportowo-logistycznych dla osób bez pracy powyżej 30 roku 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4960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RPPM.05.02.02-22-0151/15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496049" w:rsidRDefault="00951DAF" w:rsidP="004960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96049">
              <w:rPr>
                <w:rFonts w:ascii="Calibri" w:hAnsi="Calibri"/>
                <w:bCs/>
                <w:sz w:val="20"/>
                <w:szCs w:val="20"/>
              </w:rPr>
              <w:t>1 465 668,00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496049" w:rsidRDefault="00951DAF" w:rsidP="004960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96049">
              <w:rPr>
                <w:rFonts w:ascii="Calibri" w:hAnsi="Calibri"/>
                <w:bCs/>
                <w:sz w:val="20"/>
                <w:szCs w:val="20"/>
              </w:rPr>
              <w:t>1 392 384,60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4960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92,5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951DAF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Stowarzyszenie Wspierania Przedsiębiorczości w Malborku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Wzmacniamy potencjał na potrzeby branży ICT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RPPM.05.02.02-22-0120/15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1 074 205,08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1 020 494,83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91,25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Prywatne Centrum Edukacyjne MARMOŁOWSKI s.c.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Alicja Marmołowska,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Ewa Marmołowska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Akademia Zatrudnienia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RPPM.05.02.02-22-0146/15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1 138 162,56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1 081 254,43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90,5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B4E59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INSTYTUT SZKOLEŃ I DORADZTWA Magdalena Mrozek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VADEMECUM ZAWODOWEGO KIEROWCY III - oferta kompleksowego wsparcia aktywizacji zawodowej dla osób bez pracy z powiatu chojnickiego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RPPM.05.02.02-22-0142/15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1 319 768,88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1 253 780,44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C31EE1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Lokalna Grupa Działania Małe Morze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KOMPLEKS - Kompleksowa aktywizacja zawodowa osób pozostających bez pracy z powiatu puckiego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RPPM.05.02.02-22-0136/15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1 855 824,00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1 763 032,80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Zakład Doskonalenia Zawodowego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Moda na pracę   rozwój zawodowy osób 30+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RPPM.05.02.02-22-0150/15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1 305 770,95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1 240 482,40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87,5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CENTRUM JĘZYKÓW OBCYCH IZABELA SZYDŁO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Od diagnozy potrzeb do podjęcia zatrudnienia - projekt aktywizacyjny dla osób po 30 roku 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RPPM.05.02.02-22-0139/15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1 615 391,33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1 534 621,76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87,5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TOP-PROJEKT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-Krzysztof Derbiszewski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Z kompetencjami do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RPPM.05.02.02-22-0149/15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1 259 980,02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1 196 981,02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Powiat bytowski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RPO - Rynek Pracy Otwarty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dla wszystkich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RPPM.05.02.02-22-0137/15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1 856 031,96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1 763 230,36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85,75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6B6850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Stowarzyszenie Wolna Przedsiębiorczość Oddział Terenowy w Gdańsku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Nowy Zawód - Lepsza Praca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RPPM.05.02.02-22-0134/15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4 332 162,24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4 115 554,13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85,5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631E4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Regionalna Izba Gospodarcza Pomorza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Na fali zmian - kompetencje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i doswiadczenie kluczem do sukcesu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RPPM.05.02.02-22-0158/15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1 843 566,00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1 751 387,70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85,5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La Soleil Monika Piecuch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Pomorski Innowacyjny Model Wsparcia Społeczno – Zawodowego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RPPM.05.02.02-22-0133/15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1 926 400,08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1 830 080,08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83,5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Enbit Grzegorz Szwarc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Praca według potrzeb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RPPM.05.02.02-22-0144/15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1 939 591,20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1 842 611,64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80,5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Stowarzyszenie Bydgoski Zakład Doskonalenia Zawodowego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Profesjonalne doradztwo personalne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= zatrudnienie; projekt dla osób bezrobotnych zamieszkujących powiat bytowski, chojnicki, człuchowski, kościerski, kwidzyński, malborski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i słupski.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RPPM.05.02.02-22-0148/15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56B0">
              <w:rPr>
                <w:rFonts w:ascii="Calibri" w:hAnsi="Calibri"/>
                <w:bCs/>
                <w:sz w:val="20"/>
                <w:szCs w:val="20"/>
              </w:rPr>
              <w:t>1 399 878,00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D656B0" w:rsidRDefault="00951DAF" w:rsidP="00D65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56B0">
              <w:rPr>
                <w:rFonts w:ascii="Calibri" w:hAnsi="Calibri"/>
                <w:bCs/>
                <w:sz w:val="20"/>
                <w:szCs w:val="20"/>
              </w:rPr>
              <w:t>1 329 884,10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D65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79,25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951DAF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Biuro Doradztwa Inwestycyjnego Europejczyk Jacek Leski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Gotowi do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RPPM.05.02.02-22-0155/15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color w:val="000000"/>
                <w:sz w:val="20"/>
                <w:szCs w:val="20"/>
              </w:rPr>
              <w:t>1 127 190,47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1 070 830,95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Pomorska Akademia Kształcenia Zawodowego w Słupsku Sp. z o.o.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Edukacja-Kompetencje-Zatrudnienie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RPPM.05.02.02-22-0125/15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1 032 771,74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981 133,15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76,5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895CDE">
        <w:trPr>
          <w:trHeight w:val="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Biuro Projektów Europejskich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 xml:space="preserve">Powrót do pracy. Aktywizacja zawodowa osób bezrobotnych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z powiatu człuchowskiego, kościerskiego i wejherowskiego.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RPPM.05.02.02-22-0153/15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1 001 998,80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951 898,86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7C19B9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DE68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Fundacja Gospodarcza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HORYZONT ZAWODOWY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RPPM.05.02.02-22-0121/15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1 119 360,00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1 063 392,00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DE6874"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MROZEK MACIEJ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AKADEMIA KWALIFIKACJI - aktywizacja zawodowa osób pozostających bez pracy z obszarów o wysokiej stopie bezrobocia województwa pomorskiego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RPPM.05.02.02-22-0143/15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1 498 690,08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1 423 755,58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DE6874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Towarzystwo Pomocy im. Św. Brata Alberta Koło Gdańskie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Hej Ho! Hej Ho! Do pracy by się szło!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RPPM.05.02.02-22-0131/15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1 367 292,00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1 298 927,40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69,25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DE6874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Biuro Doradztwa Inwestycyjnego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Kwalifikacje na miarę czasów. Kompleksowy program aktywizacji społeczno- zawodowej mieszkańców woj. pomorskiego.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RPPM.05.02.02-22-0154/15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1 050 102,14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997 597,03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C57C34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Region Gdański NSZZ "Solidarność"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STOP BEZROBOCIU! NOWE KWALIFIKACJE NA DOBRY POCZĄTEK.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RPPM.05.02.02-22-0124/15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1 656 600,00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1 573 770,00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68,5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F3459E" w:rsidTr="00C57C34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Blue House Spółka Cywilna Sławomir Krakowski, Katarzyna Szczepańska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Cel PRACA!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459E">
              <w:rPr>
                <w:rFonts w:ascii="Calibri" w:hAnsi="Calibri"/>
                <w:color w:val="000000"/>
                <w:sz w:val="20"/>
                <w:szCs w:val="20"/>
              </w:rPr>
              <w:t>RPPM.05.02.02-22-0140/15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1 119 216,00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AF" w:rsidRPr="00A1047D" w:rsidRDefault="00951DAF" w:rsidP="00A104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1047D">
              <w:rPr>
                <w:rFonts w:ascii="Calibri" w:hAnsi="Calibri"/>
                <w:bCs/>
                <w:sz w:val="20"/>
                <w:szCs w:val="20"/>
              </w:rPr>
              <w:t>1 063 255,20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AF" w:rsidRPr="00F3459E" w:rsidRDefault="00951DAF" w:rsidP="00A10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59E">
              <w:rPr>
                <w:rFonts w:ascii="Calibri" w:hAnsi="Calibri"/>
                <w:sz w:val="20"/>
                <w:szCs w:val="20"/>
              </w:rPr>
              <w:t>66,25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AF" w:rsidRDefault="00951DAF" w:rsidP="00951DAF">
            <w:pPr>
              <w:jc w:val="center"/>
            </w:pPr>
            <w:r w:rsidRPr="00427EBA">
              <w:rPr>
                <w:rFonts w:asciiTheme="minorHAnsi" w:hAnsiTheme="minorHAnsi" w:cs="Calibri,Bold"/>
                <w:bCs/>
                <w:sz w:val="20"/>
                <w:szCs w:val="20"/>
              </w:rPr>
              <w:t>Wniosek oceniony pozytywnie/ wybrany do dofinansowania</w:t>
            </w:r>
          </w:p>
        </w:tc>
      </w:tr>
      <w:tr w:rsidR="00951DAF" w:rsidRPr="00B17E91" w:rsidTr="00951DAF">
        <w:trPr>
          <w:gridAfter w:val="2"/>
          <w:wAfter w:w="3085" w:type="dxa"/>
          <w:trHeight w:val="790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DAF" w:rsidRPr="00F87B88" w:rsidRDefault="00951DAF" w:rsidP="00122F4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Łączna wnioskowana kwota dofinansowania projektów wybranych do dofinansowania: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AF" w:rsidRPr="00B17E91" w:rsidRDefault="00951DAF" w:rsidP="00122F4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49 052 667,29</w:t>
            </w:r>
          </w:p>
        </w:tc>
      </w:tr>
    </w:tbl>
    <w:p w:rsidR="00E82DD1" w:rsidRDefault="00E82DD1" w:rsidP="00253BF0"/>
    <w:p w:rsidR="00951DAF" w:rsidRDefault="00951DAF" w:rsidP="000769F4">
      <w:pPr>
        <w:rPr>
          <w:rFonts w:ascii="Calibri" w:hAnsi="Calibri"/>
        </w:rPr>
      </w:pPr>
    </w:p>
    <w:p w:rsidR="00951DAF" w:rsidRDefault="00951DAF" w:rsidP="000769F4">
      <w:pPr>
        <w:rPr>
          <w:rFonts w:ascii="Calibri" w:hAnsi="Calibri"/>
        </w:rPr>
      </w:pPr>
    </w:p>
    <w:p w:rsidR="00951DAF" w:rsidRDefault="00951DAF" w:rsidP="000769F4">
      <w:pPr>
        <w:rPr>
          <w:rFonts w:ascii="Calibri" w:hAnsi="Calibri"/>
        </w:rPr>
      </w:pPr>
    </w:p>
    <w:sectPr w:rsidR="00951DAF" w:rsidSect="00C70461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985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BE" w:rsidRDefault="007673BE">
      <w:r>
        <w:separator/>
      </w:r>
    </w:p>
  </w:endnote>
  <w:endnote w:type="continuationSeparator" w:id="0">
    <w:p w:rsidR="007673BE" w:rsidRDefault="0076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369B3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FD27B2" wp14:editId="62E8ADE8">
              <wp:simplePos x="0" y="0"/>
              <wp:positionH relativeFrom="column">
                <wp:posOffset>1850470</wp:posOffset>
              </wp:positionH>
              <wp:positionV relativeFrom="paragraph">
                <wp:posOffset>73857</wp:posOffset>
              </wp:positionV>
              <wp:extent cx="5377180" cy="410845"/>
              <wp:effectExtent l="5080" t="11430" r="8890" b="635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7B3" w:rsidRPr="00BB207C" w:rsidRDefault="00FB37B3" w:rsidP="00FB37B3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D27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5.7pt;margin-top:5.8pt;width:423.4pt;height:32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" strokecolor="white [3212]">
              <v:textbox style="mso-fit-shape-to-text:t">
                <w:txbxContent>
                  <w:p w:rsidR="00FB37B3" w:rsidRPr="00BB207C" w:rsidRDefault="00FB37B3" w:rsidP="00FB37B3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6479BF" wp14:editId="109F4D69">
              <wp:simplePos x="0" y="0"/>
              <wp:positionH relativeFrom="column">
                <wp:posOffset>991360</wp:posOffset>
              </wp:positionH>
              <wp:positionV relativeFrom="paragraph">
                <wp:posOffset>-60146</wp:posOffset>
              </wp:positionV>
              <wp:extent cx="7028180" cy="635"/>
              <wp:effectExtent l="12700" t="12065" r="762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3E2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8.05pt;margin-top:-4.75pt;width:553.4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/mNw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" strokecolor="black [3213]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3D429B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A479EC" wp14:editId="54E6266E">
              <wp:simplePos x="0" y="0"/>
              <wp:positionH relativeFrom="column">
                <wp:posOffset>1097843</wp:posOffset>
              </wp:positionH>
              <wp:positionV relativeFrom="paragraph">
                <wp:posOffset>4883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74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6.45pt;margin-top:.4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5D1FAE" wp14:editId="3B952842">
              <wp:simplePos x="0" y="0"/>
              <wp:positionH relativeFrom="column">
                <wp:posOffset>1873554</wp:posOffset>
              </wp:positionH>
              <wp:positionV relativeFrom="paragraph">
                <wp:posOffset>181958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5DC" w:rsidRPr="00BB207C" w:rsidRDefault="008B55DC" w:rsidP="008B55D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D1F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5pt;margin-top:14.35pt;width:423.4pt;height:32.3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UQRgIAAI4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" strokecolor="white [3212]">
              <v:textbox style="mso-fit-shape-to-text:t">
                <w:txbxContent>
                  <w:p w:rsidR="008B55DC" w:rsidRPr="00BB207C" w:rsidRDefault="008B55DC" w:rsidP="008B55D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BE" w:rsidRDefault="007673BE">
      <w:r>
        <w:separator/>
      </w:r>
    </w:p>
  </w:footnote>
  <w:footnote w:type="continuationSeparator" w:id="0">
    <w:p w:rsidR="007673BE" w:rsidRDefault="0076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B3" w:rsidRDefault="00FB37B3">
    <w:pPr>
      <w:pStyle w:val="Nagwek"/>
    </w:pPr>
    <w:r w:rsidRPr="00FB37B3">
      <w:rPr>
        <w:noProof/>
      </w:rPr>
      <w:drawing>
        <wp:anchor distT="0" distB="0" distL="114300" distR="114300" simplePos="0" relativeHeight="251662848" behindDoc="0" locked="0" layoutInCell="0" allowOverlap="1" wp14:anchorId="4A8EF717" wp14:editId="69A9FA88">
          <wp:simplePos x="0" y="0"/>
          <wp:positionH relativeFrom="page">
            <wp:posOffset>1895826</wp:posOffset>
          </wp:positionH>
          <wp:positionV relativeFrom="page">
            <wp:posOffset>252730</wp:posOffset>
          </wp:positionV>
          <wp:extent cx="7027594" cy="759656"/>
          <wp:effectExtent l="19050" t="0" r="1856" b="0"/>
          <wp:wrapNone/>
          <wp:docPr id="12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94" cy="75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74496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A697163" wp14:editId="4A2FBE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3" name="Obraz 13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070CB"/>
    <w:rsid w:val="00027EDD"/>
    <w:rsid w:val="00061F20"/>
    <w:rsid w:val="000646E2"/>
    <w:rsid w:val="000769F4"/>
    <w:rsid w:val="00080D83"/>
    <w:rsid w:val="000D283E"/>
    <w:rsid w:val="00124D4A"/>
    <w:rsid w:val="00130B23"/>
    <w:rsid w:val="00145A33"/>
    <w:rsid w:val="00157515"/>
    <w:rsid w:val="001B210F"/>
    <w:rsid w:val="002369B3"/>
    <w:rsid w:val="00241C1F"/>
    <w:rsid w:val="002425AE"/>
    <w:rsid w:val="00253BF0"/>
    <w:rsid w:val="002B37B4"/>
    <w:rsid w:val="002C6347"/>
    <w:rsid w:val="002C65D1"/>
    <w:rsid w:val="00320AAC"/>
    <w:rsid w:val="00325198"/>
    <w:rsid w:val="00330534"/>
    <w:rsid w:val="0035482A"/>
    <w:rsid w:val="003619F2"/>
    <w:rsid w:val="00364790"/>
    <w:rsid w:val="00365820"/>
    <w:rsid w:val="00384F40"/>
    <w:rsid w:val="003C554F"/>
    <w:rsid w:val="003D429B"/>
    <w:rsid w:val="00401286"/>
    <w:rsid w:val="0040149C"/>
    <w:rsid w:val="00414478"/>
    <w:rsid w:val="004861BD"/>
    <w:rsid w:val="00492BD3"/>
    <w:rsid w:val="00496049"/>
    <w:rsid w:val="004B70BD"/>
    <w:rsid w:val="0052111D"/>
    <w:rsid w:val="005760A9"/>
    <w:rsid w:val="005855F7"/>
    <w:rsid w:val="0059394D"/>
    <w:rsid w:val="00594464"/>
    <w:rsid w:val="005A56F8"/>
    <w:rsid w:val="005D366E"/>
    <w:rsid w:val="006138C2"/>
    <w:rsid w:val="00622781"/>
    <w:rsid w:val="00640BFF"/>
    <w:rsid w:val="00645826"/>
    <w:rsid w:val="00662D58"/>
    <w:rsid w:val="00674496"/>
    <w:rsid w:val="00693CF8"/>
    <w:rsid w:val="0069621B"/>
    <w:rsid w:val="006F209E"/>
    <w:rsid w:val="00725B5B"/>
    <w:rsid w:val="00727F94"/>
    <w:rsid w:val="007337EB"/>
    <w:rsid w:val="00745D18"/>
    <w:rsid w:val="007673BE"/>
    <w:rsid w:val="00776530"/>
    <w:rsid w:val="00791E8E"/>
    <w:rsid w:val="00795045"/>
    <w:rsid w:val="007A0109"/>
    <w:rsid w:val="007B2500"/>
    <w:rsid w:val="007D61D6"/>
    <w:rsid w:val="007E1B19"/>
    <w:rsid w:val="007F3623"/>
    <w:rsid w:val="00827311"/>
    <w:rsid w:val="00834BB4"/>
    <w:rsid w:val="00835187"/>
    <w:rsid w:val="008945D9"/>
    <w:rsid w:val="008B55DC"/>
    <w:rsid w:val="008E17C5"/>
    <w:rsid w:val="00907FCE"/>
    <w:rsid w:val="00951DAF"/>
    <w:rsid w:val="009535F8"/>
    <w:rsid w:val="00973005"/>
    <w:rsid w:val="009A174D"/>
    <w:rsid w:val="009D71C1"/>
    <w:rsid w:val="009F2CF0"/>
    <w:rsid w:val="00A04690"/>
    <w:rsid w:val="00A1047D"/>
    <w:rsid w:val="00A31C2F"/>
    <w:rsid w:val="00A40DD3"/>
    <w:rsid w:val="00A8311B"/>
    <w:rsid w:val="00AE761F"/>
    <w:rsid w:val="00B01F08"/>
    <w:rsid w:val="00B13DC1"/>
    <w:rsid w:val="00B16E8F"/>
    <w:rsid w:val="00B30401"/>
    <w:rsid w:val="00B32714"/>
    <w:rsid w:val="00B6637D"/>
    <w:rsid w:val="00BB76D0"/>
    <w:rsid w:val="00BC363C"/>
    <w:rsid w:val="00BE34D3"/>
    <w:rsid w:val="00C35F7F"/>
    <w:rsid w:val="00C57C34"/>
    <w:rsid w:val="00C629E8"/>
    <w:rsid w:val="00C62C24"/>
    <w:rsid w:val="00C635B6"/>
    <w:rsid w:val="00C70461"/>
    <w:rsid w:val="00CE005B"/>
    <w:rsid w:val="00D0361A"/>
    <w:rsid w:val="00D30ADD"/>
    <w:rsid w:val="00D35E0D"/>
    <w:rsid w:val="00D43A0D"/>
    <w:rsid w:val="00D46867"/>
    <w:rsid w:val="00D46FC3"/>
    <w:rsid w:val="00D526F3"/>
    <w:rsid w:val="00D656B0"/>
    <w:rsid w:val="00D92006"/>
    <w:rsid w:val="00DB2F1C"/>
    <w:rsid w:val="00DC733E"/>
    <w:rsid w:val="00DD2E4F"/>
    <w:rsid w:val="00DF57BE"/>
    <w:rsid w:val="00E06500"/>
    <w:rsid w:val="00E57060"/>
    <w:rsid w:val="00E82DD1"/>
    <w:rsid w:val="00E87616"/>
    <w:rsid w:val="00EA5C16"/>
    <w:rsid w:val="00EF000D"/>
    <w:rsid w:val="00EF0280"/>
    <w:rsid w:val="00F138AF"/>
    <w:rsid w:val="00F337D6"/>
    <w:rsid w:val="00F3459E"/>
    <w:rsid w:val="00F545A3"/>
    <w:rsid w:val="00F563EE"/>
    <w:rsid w:val="00F95BBB"/>
    <w:rsid w:val="00FA27BB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FD6658-4F7D-44BE-98AE-2168E8D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769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51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0</TotalTime>
  <Pages>2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DEFS - Cygert Piotr</cp:lastModifiedBy>
  <cp:revision>2</cp:revision>
  <cp:lastPrinted>2016-07-26T12:38:00Z</cp:lastPrinted>
  <dcterms:created xsi:type="dcterms:W3CDTF">2016-07-26T13:04:00Z</dcterms:created>
  <dcterms:modified xsi:type="dcterms:W3CDTF">2016-07-26T13:04:00Z</dcterms:modified>
</cp:coreProperties>
</file>